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049" w:rsidRPr="00870049" w:rsidRDefault="00870049" w:rsidP="00870049">
      <w:pPr>
        <w:shd w:val="clear" w:color="auto" w:fill="FFFFFF"/>
        <w:spacing w:line="240" w:lineRule="auto"/>
        <w:outlineLvl w:val="1"/>
        <w:rPr>
          <w:rFonts w:ascii="inherit" w:eastAsia="Times New Roman" w:hAnsi="inherit" w:cs="Times New Roman"/>
          <w:b/>
          <w:bCs/>
          <w:color w:val="333333"/>
          <w:sz w:val="53"/>
          <w:szCs w:val="53"/>
          <w:lang w:eastAsia="ru-RU"/>
        </w:rPr>
      </w:pPr>
      <w:r w:rsidRPr="00870049">
        <w:rPr>
          <w:rFonts w:ascii="inherit" w:eastAsia="Times New Roman" w:hAnsi="inherit" w:cs="Times New Roman"/>
          <w:b/>
          <w:bCs/>
          <w:color w:val="333333"/>
          <w:sz w:val="53"/>
          <w:szCs w:val="53"/>
          <w:lang w:eastAsia="ru-RU"/>
        </w:rPr>
        <w:t>Раздельный сбор мусора: преимущества</w:t>
      </w:r>
    </w:p>
    <w:p w:rsidR="00870049" w:rsidRPr="00870049" w:rsidRDefault="00870049" w:rsidP="00870049">
      <w:pPr>
        <w:shd w:val="clear" w:color="auto" w:fill="FFFFFF"/>
        <w:spacing w:line="240" w:lineRule="auto"/>
        <w:jc w:val="center"/>
        <w:textAlignment w:val="top"/>
        <w:rPr>
          <w:rFonts w:ascii="PT Sans" w:eastAsia="Times New Roman" w:hAnsi="PT Sans" w:cs="Times New Roman"/>
          <w:color w:val="212529"/>
          <w:sz w:val="26"/>
          <w:szCs w:val="26"/>
          <w:lang w:eastAsia="ru-RU"/>
        </w:rPr>
      </w:pPr>
      <w:r>
        <w:rPr>
          <w:rFonts w:ascii="PT Sans" w:eastAsia="Times New Roman" w:hAnsi="PT Sans" w:cs="Times New Roman"/>
          <w:noProof/>
          <w:color w:val="212529"/>
          <w:sz w:val="26"/>
          <w:szCs w:val="26"/>
          <w:lang w:eastAsia="ru-RU"/>
        </w:rPr>
        <w:drawing>
          <wp:inline distT="0" distB="0" distL="0" distR="0" wp14:anchorId="74574DA8" wp14:editId="544B1825">
            <wp:extent cx="7624795" cy="3808675"/>
            <wp:effectExtent l="0" t="0" r="0" b="1905"/>
            <wp:docPr id="4" name="Рисунок 4" descr="https://musor.moscow/wp-content/uploads/2019/04/chto-takoe-razdelnyj-sbor-musora-i-kak-etogo-dobitsya-1024x5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usor.moscow/wp-content/uploads/2019/04/chto-takoe-razdelnyj-sbor-musora-i-kak-etogo-dobitsya-1024x51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33034" cy="3812791"/>
                    </a:xfrm>
                    <a:prstGeom prst="rect">
                      <a:avLst/>
                    </a:prstGeom>
                    <a:noFill/>
                    <a:ln>
                      <a:noFill/>
                    </a:ln>
                  </pic:spPr>
                </pic:pic>
              </a:graphicData>
            </a:graphic>
          </wp:inline>
        </w:drawing>
      </w:r>
    </w:p>
    <w:p w:rsidR="00870049" w:rsidRPr="00870049" w:rsidRDefault="00870049" w:rsidP="00870049">
      <w:pPr>
        <w:shd w:val="clear" w:color="auto" w:fill="FFFFFF"/>
        <w:spacing w:after="100" w:afterAutospacing="1" w:line="240" w:lineRule="auto"/>
        <w:rPr>
          <w:rFonts w:ascii="PT Sans" w:eastAsia="Times New Roman" w:hAnsi="PT Sans" w:cs="Times New Roman"/>
          <w:color w:val="333333"/>
          <w:sz w:val="26"/>
          <w:szCs w:val="26"/>
          <w:lang w:eastAsia="ru-RU"/>
        </w:rPr>
      </w:pPr>
      <w:r w:rsidRPr="00870049">
        <w:rPr>
          <w:rFonts w:ascii="PT Sans" w:eastAsia="Times New Roman" w:hAnsi="PT Sans" w:cs="Times New Roman"/>
          <w:color w:val="333333"/>
          <w:sz w:val="26"/>
          <w:szCs w:val="26"/>
          <w:lang w:eastAsia="ru-RU"/>
        </w:rPr>
        <w:t xml:space="preserve">В России раздельный сбор мусора еще не принят </w:t>
      </w:r>
      <w:proofErr w:type="gramStart"/>
      <w:r w:rsidRPr="00870049">
        <w:rPr>
          <w:rFonts w:ascii="PT Sans" w:eastAsia="Times New Roman" w:hAnsi="PT Sans" w:cs="Times New Roman"/>
          <w:color w:val="333333"/>
          <w:sz w:val="26"/>
          <w:szCs w:val="26"/>
          <w:lang w:eastAsia="ru-RU"/>
        </w:rPr>
        <w:t>всеми</w:t>
      </w:r>
      <w:proofErr w:type="gramEnd"/>
      <w:r w:rsidRPr="00870049">
        <w:rPr>
          <w:rFonts w:ascii="PT Sans" w:eastAsia="Times New Roman" w:hAnsi="PT Sans" w:cs="Times New Roman"/>
          <w:color w:val="333333"/>
          <w:sz w:val="26"/>
          <w:szCs w:val="26"/>
          <w:lang w:eastAsia="ru-RU"/>
        </w:rPr>
        <w:t xml:space="preserve"> безусловно. Баки, по-прежнему, стоят общие, нет даже выделенных контейнеров под пищевые отходы. И здесь будет полезен опыт некоторых зарубежных стран, где обыватели и юридические лица, соблюдающие положения закона могут рассчитывать </w:t>
      </w:r>
      <w:proofErr w:type="gramStart"/>
      <w:r w:rsidRPr="00870049">
        <w:rPr>
          <w:rFonts w:ascii="PT Sans" w:eastAsia="Times New Roman" w:hAnsi="PT Sans" w:cs="Times New Roman"/>
          <w:color w:val="333333"/>
          <w:sz w:val="26"/>
          <w:szCs w:val="26"/>
          <w:lang w:eastAsia="ru-RU"/>
        </w:rPr>
        <w:t>на</w:t>
      </w:r>
      <w:proofErr w:type="gramEnd"/>
      <w:r w:rsidRPr="00870049">
        <w:rPr>
          <w:rFonts w:ascii="PT Sans" w:eastAsia="Times New Roman" w:hAnsi="PT Sans" w:cs="Times New Roman"/>
          <w:color w:val="333333"/>
          <w:sz w:val="26"/>
          <w:szCs w:val="26"/>
          <w:lang w:eastAsia="ru-RU"/>
        </w:rPr>
        <w:t>:</w:t>
      </w:r>
    </w:p>
    <w:p w:rsidR="00870049" w:rsidRPr="00870049" w:rsidRDefault="00870049" w:rsidP="00870049">
      <w:pPr>
        <w:numPr>
          <w:ilvl w:val="0"/>
          <w:numId w:val="1"/>
        </w:numPr>
        <w:shd w:val="clear" w:color="auto" w:fill="FFFFFF"/>
        <w:spacing w:before="100" w:beforeAutospacing="1" w:after="75" w:line="240" w:lineRule="auto"/>
        <w:ind w:left="-225"/>
        <w:rPr>
          <w:rFonts w:ascii="PT Sans" w:eastAsia="Times New Roman" w:hAnsi="PT Sans" w:cs="Times New Roman"/>
          <w:color w:val="333333"/>
          <w:sz w:val="26"/>
          <w:szCs w:val="26"/>
          <w:lang w:eastAsia="ru-RU"/>
        </w:rPr>
      </w:pPr>
      <w:r w:rsidRPr="00870049">
        <w:rPr>
          <w:rFonts w:ascii="PT Sans" w:eastAsia="Times New Roman" w:hAnsi="PT Sans" w:cs="Times New Roman"/>
          <w:color w:val="333333"/>
          <w:sz w:val="26"/>
          <w:szCs w:val="26"/>
          <w:lang w:eastAsia="ru-RU"/>
        </w:rPr>
        <w:t>преференции при оплате налогов;</w:t>
      </w:r>
    </w:p>
    <w:p w:rsidR="00870049" w:rsidRPr="00870049" w:rsidRDefault="00870049" w:rsidP="00870049">
      <w:pPr>
        <w:numPr>
          <w:ilvl w:val="0"/>
          <w:numId w:val="1"/>
        </w:numPr>
        <w:shd w:val="clear" w:color="auto" w:fill="FFFFFF"/>
        <w:spacing w:before="100" w:beforeAutospacing="1" w:after="75" w:line="240" w:lineRule="auto"/>
        <w:ind w:left="-225"/>
        <w:rPr>
          <w:rFonts w:ascii="PT Sans" w:eastAsia="Times New Roman" w:hAnsi="PT Sans" w:cs="Times New Roman"/>
          <w:color w:val="333333"/>
          <w:sz w:val="26"/>
          <w:szCs w:val="26"/>
          <w:lang w:eastAsia="ru-RU"/>
        </w:rPr>
      </w:pPr>
      <w:r w:rsidRPr="00870049">
        <w:rPr>
          <w:rFonts w:ascii="PT Sans" w:eastAsia="Times New Roman" w:hAnsi="PT Sans" w:cs="Times New Roman"/>
          <w:color w:val="333333"/>
          <w:sz w:val="26"/>
          <w:szCs w:val="26"/>
          <w:lang w:eastAsia="ru-RU"/>
        </w:rPr>
        <w:t>субсидии от государства;</w:t>
      </w:r>
    </w:p>
    <w:p w:rsidR="00870049" w:rsidRPr="00870049" w:rsidRDefault="00870049" w:rsidP="00870049">
      <w:pPr>
        <w:numPr>
          <w:ilvl w:val="0"/>
          <w:numId w:val="1"/>
        </w:numPr>
        <w:shd w:val="clear" w:color="auto" w:fill="FFFFFF"/>
        <w:spacing w:before="100" w:beforeAutospacing="1" w:after="0" w:line="240" w:lineRule="auto"/>
        <w:ind w:left="-225"/>
        <w:rPr>
          <w:rFonts w:ascii="PT Sans" w:eastAsia="Times New Roman" w:hAnsi="PT Sans" w:cs="Times New Roman"/>
          <w:color w:val="333333"/>
          <w:sz w:val="26"/>
          <w:szCs w:val="26"/>
          <w:lang w:eastAsia="ru-RU"/>
        </w:rPr>
      </w:pPr>
      <w:r w:rsidRPr="00870049">
        <w:rPr>
          <w:rFonts w:ascii="PT Sans" w:eastAsia="Times New Roman" w:hAnsi="PT Sans" w:cs="Times New Roman"/>
          <w:color w:val="333333"/>
          <w:sz w:val="26"/>
          <w:szCs w:val="26"/>
          <w:lang w:eastAsia="ru-RU"/>
        </w:rPr>
        <w:t>скидки на оплату услуг ЖКХ.</w:t>
      </w:r>
    </w:p>
    <w:p w:rsidR="00870049" w:rsidRPr="00870049" w:rsidRDefault="00870049" w:rsidP="00870049">
      <w:pPr>
        <w:shd w:val="clear" w:color="auto" w:fill="FFFFFF"/>
        <w:spacing w:after="100" w:afterAutospacing="1" w:line="240" w:lineRule="auto"/>
        <w:rPr>
          <w:rFonts w:ascii="PT Sans" w:eastAsia="Times New Roman" w:hAnsi="PT Sans" w:cs="Times New Roman"/>
          <w:color w:val="333333"/>
          <w:sz w:val="26"/>
          <w:szCs w:val="26"/>
          <w:lang w:eastAsia="ru-RU"/>
        </w:rPr>
      </w:pPr>
      <w:r w:rsidRPr="00870049">
        <w:rPr>
          <w:rFonts w:ascii="PT Sans" w:eastAsia="Times New Roman" w:hAnsi="PT Sans" w:cs="Times New Roman"/>
          <w:color w:val="333333"/>
          <w:sz w:val="26"/>
          <w:szCs w:val="26"/>
          <w:lang w:eastAsia="ru-RU"/>
        </w:rPr>
        <w:t xml:space="preserve">Важно подчеркнуть, что в странах Европы значительное внимание уделяется соответствующей пропаганде. Надпись на товаре «Экологически </w:t>
      </w:r>
      <w:proofErr w:type="gramStart"/>
      <w:r w:rsidRPr="00870049">
        <w:rPr>
          <w:rFonts w:ascii="PT Sans" w:eastAsia="Times New Roman" w:hAnsi="PT Sans" w:cs="Times New Roman"/>
          <w:color w:val="333333"/>
          <w:sz w:val="26"/>
          <w:szCs w:val="26"/>
          <w:lang w:eastAsia="ru-RU"/>
        </w:rPr>
        <w:t>чистый</w:t>
      </w:r>
      <w:proofErr w:type="gramEnd"/>
      <w:r w:rsidRPr="00870049">
        <w:rPr>
          <w:rFonts w:ascii="PT Sans" w:eastAsia="Times New Roman" w:hAnsi="PT Sans" w:cs="Times New Roman"/>
          <w:color w:val="333333"/>
          <w:sz w:val="26"/>
          <w:szCs w:val="26"/>
          <w:lang w:eastAsia="ru-RU"/>
        </w:rPr>
        <w:t>» – не просто громкие слова, а значимая информация для покупателей. Люди научились ценить исчезающие ресурсы и привыкают пользоваться вещами, выработанными из вторичного сырья.</w:t>
      </w:r>
    </w:p>
    <w:p w:rsidR="00870049" w:rsidRPr="00870049" w:rsidRDefault="00870049" w:rsidP="00870049">
      <w:pPr>
        <w:shd w:val="clear" w:color="auto" w:fill="FFFFFF"/>
        <w:spacing w:after="100" w:afterAutospacing="1" w:line="240" w:lineRule="auto"/>
        <w:rPr>
          <w:rFonts w:ascii="PT Sans" w:eastAsia="Times New Roman" w:hAnsi="PT Sans" w:cs="Times New Roman"/>
          <w:color w:val="333333"/>
          <w:sz w:val="26"/>
          <w:szCs w:val="26"/>
          <w:lang w:eastAsia="ru-RU"/>
        </w:rPr>
      </w:pPr>
      <w:r w:rsidRPr="00870049">
        <w:rPr>
          <w:rFonts w:ascii="PT Sans" w:eastAsia="Times New Roman" w:hAnsi="PT Sans" w:cs="Times New Roman"/>
          <w:color w:val="333333"/>
          <w:sz w:val="26"/>
          <w:szCs w:val="26"/>
          <w:lang w:eastAsia="ru-RU"/>
        </w:rPr>
        <w:lastRenderedPageBreak/>
        <w:t xml:space="preserve">Частные лица от раздельного сбора мусора получают больше моральное удовлетворение. Но всем и каждому объясняется, что только совместными усилиями можно сохранить природу для потомков. Для переработки ТБО строятся заводы, создаются рабочие места. Повторное использование пластика, бумаги позволяет экономить на использовании </w:t>
      </w:r>
      <w:proofErr w:type="spellStart"/>
      <w:r w:rsidRPr="00870049">
        <w:rPr>
          <w:rFonts w:ascii="PT Sans" w:eastAsia="Times New Roman" w:hAnsi="PT Sans" w:cs="Times New Roman"/>
          <w:color w:val="333333"/>
          <w:sz w:val="26"/>
          <w:szCs w:val="26"/>
          <w:lang w:eastAsia="ru-RU"/>
        </w:rPr>
        <w:t>невосполняемых</w:t>
      </w:r>
      <w:proofErr w:type="spellEnd"/>
      <w:r w:rsidRPr="00870049">
        <w:rPr>
          <w:rFonts w:ascii="PT Sans" w:eastAsia="Times New Roman" w:hAnsi="PT Sans" w:cs="Times New Roman"/>
          <w:color w:val="333333"/>
          <w:sz w:val="26"/>
          <w:szCs w:val="26"/>
          <w:lang w:eastAsia="ru-RU"/>
        </w:rPr>
        <w:t xml:space="preserve"> (нефть, газ) или </w:t>
      </w:r>
      <w:proofErr w:type="spellStart"/>
      <w:r w:rsidRPr="00870049">
        <w:rPr>
          <w:rFonts w:ascii="PT Sans" w:eastAsia="Times New Roman" w:hAnsi="PT Sans" w:cs="Times New Roman"/>
          <w:color w:val="333333"/>
          <w:sz w:val="26"/>
          <w:szCs w:val="26"/>
          <w:lang w:eastAsia="ru-RU"/>
        </w:rPr>
        <w:t>трудновосполняемых</w:t>
      </w:r>
      <w:proofErr w:type="spellEnd"/>
      <w:r w:rsidRPr="00870049">
        <w:rPr>
          <w:rFonts w:ascii="PT Sans" w:eastAsia="Times New Roman" w:hAnsi="PT Sans" w:cs="Times New Roman"/>
          <w:color w:val="333333"/>
          <w:sz w:val="26"/>
          <w:szCs w:val="26"/>
          <w:lang w:eastAsia="ru-RU"/>
        </w:rPr>
        <w:t xml:space="preserve"> (дерево) ресурсов.</w:t>
      </w:r>
    </w:p>
    <w:p w:rsidR="00870049" w:rsidRPr="00870049" w:rsidRDefault="00870049" w:rsidP="00870049">
      <w:pPr>
        <w:shd w:val="clear" w:color="auto" w:fill="FFFFFF"/>
        <w:spacing w:line="240" w:lineRule="auto"/>
        <w:rPr>
          <w:rFonts w:ascii="PT Sans" w:eastAsia="Times New Roman" w:hAnsi="PT Sans" w:cs="Times New Roman"/>
          <w:color w:val="333333"/>
          <w:sz w:val="26"/>
          <w:szCs w:val="26"/>
          <w:lang w:eastAsia="ru-RU"/>
        </w:rPr>
      </w:pPr>
      <w:r w:rsidRPr="00870049">
        <w:rPr>
          <w:rFonts w:ascii="PT Sans" w:eastAsia="Times New Roman" w:hAnsi="PT Sans" w:cs="Times New Roman"/>
          <w:color w:val="333333"/>
          <w:sz w:val="26"/>
          <w:szCs w:val="26"/>
          <w:lang w:eastAsia="ru-RU"/>
        </w:rPr>
        <w:t>Еще одно немаловажное преимущество на уровне государств — сокращаются площади, отводимые под свалки, захоронения. Улучшается облик городов, сельских поселений. Сокращается вероятность попадания загрязняющих веществ, тяжелых металлов в экосистемы регионов.</w:t>
      </w:r>
    </w:p>
    <w:p w:rsidR="00870049" w:rsidRPr="00870049" w:rsidRDefault="00870049" w:rsidP="00870049">
      <w:pPr>
        <w:shd w:val="clear" w:color="auto" w:fill="FFFFFF"/>
        <w:spacing w:after="0" w:afterAutospacing="1" w:line="240" w:lineRule="auto"/>
        <w:rPr>
          <w:rFonts w:ascii="PT Sans" w:eastAsia="Times New Roman" w:hAnsi="PT Sans" w:cs="Times New Roman"/>
          <w:color w:val="333333"/>
          <w:sz w:val="26"/>
          <w:szCs w:val="26"/>
          <w:lang w:eastAsia="ru-RU"/>
        </w:rPr>
      </w:pPr>
      <w:r w:rsidRPr="00870049">
        <w:rPr>
          <w:rFonts w:ascii="PT Sans" w:eastAsia="Times New Roman" w:hAnsi="PT Sans" w:cs="Times New Roman"/>
          <w:color w:val="333333"/>
          <w:sz w:val="26"/>
          <w:szCs w:val="26"/>
          <w:lang w:eastAsia="ru-RU"/>
        </w:rPr>
        <w:t>Так, в Швейцарии на текущий момент времени нет ни одного полигона. Ничто не мешает наслаждаться красотами Альп. Из </w:t>
      </w:r>
      <w:hyperlink r:id="rId7" w:history="1">
        <w:r w:rsidRPr="00870049">
          <w:rPr>
            <w:rFonts w:ascii="PT Sans" w:eastAsia="Times New Roman" w:hAnsi="PT Sans" w:cs="Times New Roman"/>
            <w:color w:val="007BFF"/>
            <w:sz w:val="26"/>
            <w:szCs w:val="26"/>
            <w:u w:val="single"/>
            <w:lang w:eastAsia="ru-RU"/>
          </w:rPr>
          <w:t>ТБО</w:t>
        </w:r>
      </w:hyperlink>
      <w:r w:rsidRPr="00870049">
        <w:rPr>
          <w:rFonts w:ascii="PT Sans" w:eastAsia="Times New Roman" w:hAnsi="PT Sans" w:cs="Times New Roman"/>
          <w:color w:val="333333"/>
          <w:sz w:val="26"/>
          <w:szCs w:val="26"/>
          <w:lang w:eastAsia="ru-RU"/>
        </w:rPr>
        <w:t> получают топливо для автомобилей, биогазы, удобрения для сельхозпроизводителей.</w:t>
      </w:r>
    </w:p>
    <w:p w:rsidR="00870049" w:rsidRPr="00870049" w:rsidRDefault="00870049" w:rsidP="00870049">
      <w:pPr>
        <w:shd w:val="clear" w:color="auto" w:fill="FFFFFF"/>
        <w:spacing w:before="225" w:after="0" w:line="240" w:lineRule="auto"/>
        <w:outlineLvl w:val="2"/>
        <w:rPr>
          <w:rFonts w:ascii="inherit" w:eastAsia="Times New Roman" w:hAnsi="inherit" w:cs="Times New Roman"/>
          <w:b/>
          <w:bCs/>
          <w:color w:val="333333"/>
          <w:sz w:val="38"/>
          <w:szCs w:val="38"/>
          <w:lang w:eastAsia="ru-RU"/>
        </w:rPr>
      </w:pPr>
      <w:r w:rsidRPr="00870049">
        <w:rPr>
          <w:rFonts w:ascii="inherit" w:eastAsia="Times New Roman" w:hAnsi="inherit" w:cs="Times New Roman"/>
          <w:b/>
          <w:bCs/>
          <w:color w:val="333333"/>
          <w:sz w:val="38"/>
          <w:szCs w:val="38"/>
          <w:lang w:eastAsia="ru-RU"/>
        </w:rPr>
        <w:t>Недостатки раздельного сбора мусора</w:t>
      </w:r>
    </w:p>
    <w:p w:rsidR="00870049" w:rsidRPr="00870049" w:rsidRDefault="00870049" w:rsidP="00870049">
      <w:pPr>
        <w:shd w:val="clear" w:color="auto" w:fill="FFFFFF"/>
        <w:spacing w:after="100" w:afterAutospacing="1" w:line="240" w:lineRule="auto"/>
        <w:rPr>
          <w:rFonts w:ascii="PT Sans" w:eastAsia="Times New Roman" w:hAnsi="PT Sans" w:cs="Times New Roman"/>
          <w:color w:val="333333"/>
          <w:sz w:val="26"/>
          <w:szCs w:val="26"/>
          <w:lang w:eastAsia="ru-RU"/>
        </w:rPr>
      </w:pPr>
      <w:r w:rsidRPr="00870049">
        <w:rPr>
          <w:rFonts w:ascii="PT Sans" w:eastAsia="Times New Roman" w:hAnsi="PT Sans" w:cs="Times New Roman"/>
          <w:color w:val="333333"/>
          <w:sz w:val="26"/>
          <w:szCs w:val="26"/>
          <w:lang w:eastAsia="ru-RU"/>
        </w:rPr>
        <w:t xml:space="preserve">Основная проблема — заводам требуется большой временной интервал, чтобы окупить вложения. Малый и средний бизнес без помощи и субсидий со стороны государства не сможет построить цеха, закупить оборудование, обеспечить доставку мусора. К тому же возникают сложности с подбором персонала. Много платить за отделение бумаги от стекла никто не будет, а </w:t>
      </w:r>
      <w:proofErr w:type="gramStart"/>
      <w:r w:rsidRPr="00870049">
        <w:rPr>
          <w:rFonts w:ascii="PT Sans" w:eastAsia="Times New Roman" w:hAnsi="PT Sans" w:cs="Times New Roman"/>
          <w:color w:val="333333"/>
          <w:sz w:val="26"/>
          <w:szCs w:val="26"/>
          <w:lang w:eastAsia="ru-RU"/>
        </w:rPr>
        <w:t>работать за МРОТ желающих мало</w:t>
      </w:r>
      <w:proofErr w:type="gramEnd"/>
      <w:r w:rsidRPr="00870049">
        <w:rPr>
          <w:rFonts w:ascii="PT Sans" w:eastAsia="Times New Roman" w:hAnsi="PT Sans" w:cs="Times New Roman"/>
          <w:color w:val="333333"/>
          <w:sz w:val="26"/>
          <w:szCs w:val="26"/>
          <w:lang w:eastAsia="ru-RU"/>
        </w:rPr>
        <w:t>.</w:t>
      </w:r>
    </w:p>
    <w:p w:rsidR="00870049" w:rsidRPr="00870049" w:rsidRDefault="00870049" w:rsidP="00870049">
      <w:pPr>
        <w:shd w:val="clear" w:color="auto" w:fill="FFFFFF"/>
        <w:spacing w:after="100" w:afterAutospacing="1" w:line="240" w:lineRule="auto"/>
        <w:rPr>
          <w:rFonts w:ascii="PT Sans" w:eastAsia="Times New Roman" w:hAnsi="PT Sans" w:cs="Times New Roman"/>
          <w:color w:val="333333"/>
          <w:sz w:val="26"/>
          <w:szCs w:val="26"/>
          <w:lang w:eastAsia="ru-RU"/>
        </w:rPr>
      </w:pPr>
      <w:r w:rsidRPr="00870049">
        <w:rPr>
          <w:rFonts w:ascii="PT Sans" w:eastAsia="Times New Roman" w:hAnsi="PT Sans" w:cs="Times New Roman"/>
          <w:color w:val="333333"/>
          <w:sz w:val="26"/>
          <w:szCs w:val="26"/>
          <w:lang w:eastAsia="ru-RU"/>
        </w:rPr>
        <w:t>Еще одна проблема — мусороперерабатывающие предприятия есть не во всех городах. Если же делать один завод на регион, повысятся затраты на транспортировку, что сделает нерентабельной всю процедуру. И в итоге окажется, что граждане будут добросовестно собирать мусор в разные баки, а все в итоге останется на старых полигонах.</w:t>
      </w:r>
    </w:p>
    <w:p w:rsidR="00870049" w:rsidRDefault="00870049" w:rsidP="00870049">
      <w:pPr>
        <w:shd w:val="clear" w:color="auto" w:fill="FFFFFF"/>
        <w:spacing w:line="240" w:lineRule="auto"/>
        <w:rPr>
          <w:rFonts w:ascii="PT Sans" w:eastAsia="Times New Roman" w:hAnsi="PT Sans" w:cs="Times New Roman"/>
          <w:color w:val="333333"/>
          <w:sz w:val="26"/>
          <w:szCs w:val="26"/>
          <w:lang w:eastAsia="ru-RU"/>
        </w:rPr>
      </w:pPr>
      <w:r w:rsidRPr="00870049">
        <w:rPr>
          <w:rFonts w:ascii="PT Sans" w:eastAsia="Times New Roman" w:hAnsi="PT Sans" w:cs="Times New Roman"/>
          <w:color w:val="333333"/>
          <w:sz w:val="26"/>
          <w:szCs w:val="26"/>
          <w:lang w:eastAsia="ru-RU"/>
        </w:rPr>
        <w:t>Главная преграда на пути реализации реформы в полной мере — нежелание населения и предпринимателей тратить время на раздельный сбор. Никому не нравится держать дома не одно мусорное ведро, а два и более. Большая часть обывателей считает, что ТБО все равно отвезут на ту же свалку, что реформа прекратится, не начавшись.</w:t>
      </w:r>
    </w:p>
    <w:p w:rsidR="00870049" w:rsidRDefault="00870049" w:rsidP="00870049">
      <w:pPr>
        <w:shd w:val="clear" w:color="auto" w:fill="FFFFFF"/>
        <w:spacing w:line="240" w:lineRule="auto"/>
        <w:rPr>
          <w:rFonts w:ascii="PT Sans" w:eastAsia="Times New Roman" w:hAnsi="PT Sans" w:cs="Times New Roman"/>
          <w:color w:val="333333"/>
          <w:sz w:val="26"/>
          <w:szCs w:val="26"/>
          <w:lang w:eastAsia="ru-RU"/>
        </w:rPr>
      </w:pPr>
    </w:p>
    <w:p w:rsidR="00870049" w:rsidRDefault="00870049" w:rsidP="00870049">
      <w:pPr>
        <w:shd w:val="clear" w:color="auto" w:fill="FFFFFF"/>
        <w:spacing w:line="240" w:lineRule="auto"/>
        <w:rPr>
          <w:rFonts w:ascii="PT Sans" w:eastAsia="Times New Roman" w:hAnsi="PT Sans" w:cs="Times New Roman"/>
          <w:color w:val="333333"/>
          <w:sz w:val="26"/>
          <w:szCs w:val="26"/>
          <w:lang w:eastAsia="ru-RU"/>
        </w:rPr>
      </w:pPr>
    </w:p>
    <w:p w:rsidR="00870049" w:rsidRDefault="00870049" w:rsidP="00870049">
      <w:pPr>
        <w:shd w:val="clear" w:color="auto" w:fill="FFFFFF"/>
        <w:spacing w:line="240" w:lineRule="auto"/>
        <w:rPr>
          <w:rFonts w:ascii="PT Sans" w:eastAsia="Times New Roman" w:hAnsi="PT Sans" w:cs="Times New Roman"/>
          <w:color w:val="333333"/>
          <w:sz w:val="26"/>
          <w:szCs w:val="26"/>
          <w:lang w:eastAsia="ru-RU"/>
        </w:rPr>
      </w:pPr>
    </w:p>
    <w:p w:rsidR="00870049" w:rsidRDefault="00870049" w:rsidP="00870049">
      <w:pPr>
        <w:shd w:val="clear" w:color="auto" w:fill="FFFFFF"/>
        <w:spacing w:line="240" w:lineRule="auto"/>
        <w:rPr>
          <w:rFonts w:ascii="PT Sans" w:eastAsia="Times New Roman" w:hAnsi="PT Sans" w:cs="Times New Roman"/>
          <w:color w:val="333333"/>
          <w:sz w:val="26"/>
          <w:szCs w:val="26"/>
          <w:lang w:eastAsia="ru-RU"/>
        </w:rPr>
      </w:pPr>
    </w:p>
    <w:p w:rsidR="00870049" w:rsidRPr="00870049" w:rsidRDefault="00870049" w:rsidP="00870049">
      <w:pPr>
        <w:shd w:val="clear" w:color="auto" w:fill="FFFFFF"/>
        <w:spacing w:line="240" w:lineRule="auto"/>
        <w:rPr>
          <w:rFonts w:ascii="PT Sans" w:eastAsia="Times New Roman" w:hAnsi="PT Sans" w:cs="Times New Roman"/>
          <w:color w:val="333333"/>
          <w:sz w:val="26"/>
          <w:szCs w:val="26"/>
          <w:lang w:eastAsia="ru-RU"/>
        </w:rPr>
      </w:pPr>
    </w:p>
    <w:p w:rsidR="00870049" w:rsidRPr="00870049" w:rsidRDefault="00870049" w:rsidP="00870049">
      <w:pPr>
        <w:shd w:val="clear" w:color="auto" w:fill="FFFFFF"/>
        <w:spacing w:before="225" w:line="240" w:lineRule="auto"/>
        <w:outlineLvl w:val="2"/>
        <w:rPr>
          <w:rFonts w:ascii="inherit" w:eastAsia="Times New Roman" w:hAnsi="inherit" w:cs="Times New Roman"/>
          <w:b/>
          <w:bCs/>
          <w:color w:val="333333"/>
          <w:sz w:val="38"/>
          <w:szCs w:val="38"/>
          <w:lang w:eastAsia="ru-RU"/>
        </w:rPr>
      </w:pPr>
      <w:r w:rsidRPr="00870049">
        <w:rPr>
          <w:rFonts w:ascii="inherit" w:eastAsia="Times New Roman" w:hAnsi="inherit" w:cs="Times New Roman"/>
          <w:b/>
          <w:bCs/>
          <w:color w:val="333333"/>
          <w:sz w:val="38"/>
          <w:szCs w:val="38"/>
          <w:lang w:eastAsia="ru-RU"/>
        </w:rPr>
        <w:lastRenderedPageBreak/>
        <w:t>Раздельный сбор мусора в России: отличия от Европы</w:t>
      </w:r>
    </w:p>
    <w:p w:rsidR="00870049" w:rsidRPr="00870049" w:rsidRDefault="00870049" w:rsidP="00870049">
      <w:pPr>
        <w:shd w:val="clear" w:color="auto" w:fill="FFFFFF"/>
        <w:spacing w:line="240" w:lineRule="auto"/>
        <w:jc w:val="center"/>
        <w:textAlignment w:val="top"/>
        <w:rPr>
          <w:rFonts w:ascii="PT Sans" w:eastAsia="Times New Roman" w:hAnsi="PT Sans" w:cs="Times New Roman"/>
          <w:color w:val="212529"/>
          <w:sz w:val="26"/>
          <w:szCs w:val="26"/>
          <w:lang w:eastAsia="ru-RU"/>
        </w:rPr>
      </w:pPr>
      <w:r>
        <w:rPr>
          <w:rFonts w:ascii="PT Sans" w:eastAsia="Times New Roman" w:hAnsi="PT Sans" w:cs="Times New Roman"/>
          <w:noProof/>
          <w:color w:val="212529"/>
          <w:sz w:val="26"/>
          <w:szCs w:val="26"/>
          <w:lang w:eastAsia="ru-RU"/>
        </w:rPr>
        <w:drawing>
          <wp:inline distT="0" distB="0" distL="0" distR="0" wp14:anchorId="5FEA35DB" wp14:editId="3720FA69">
            <wp:extent cx="7521219" cy="5348741"/>
            <wp:effectExtent l="0" t="0" r="3810" b="4445"/>
            <wp:docPr id="3" name="Рисунок 3" descr="https://musor.moscow/wp-content/uploads/2019/04/14976394891122713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usor.moscow/wp-content/uploads/2019/04/149763948911227131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5475" cy="5351768"/>
                    </a:xfrm>
                    <a:prstGeom prst="rect">
                      <a:avLst/>
                    </a:prstGeom>
                    <a:noFill/>
                    <a:ln>
                      <a:noFill/>
                    </a:ln>
                  </pic:spPr>
                </pic:pic>
              </a:graphicData>
            </a:graphic>
          </wp:inline>
        </w:drawing>
      </w:r>
    </w:p>
    <w:p w:rsidR="00870049" w:rsidRPr="00870049" w:rsidRDefault="00870049" w:rsidP="00870049">
      <w:pPr>
        <w:shd w:val="clear" w:color="auto" w:fill="FFFFFF"/>
        <w:spacing w:after="100" w:afterAutospacing="1" w:line="240" w:lineRule="auto"/>
        <w:rPr>
          <w:rFonts w:ascii="PT Sans" w:eastAsia="Times New Roman" w:hAnsi="PT Sans" w:cs="Times New Roman"/>
          <w:color w:val="333333"/>
          <w:sz w:val="26"/>
          <w:szCs w:val="26"/>
          <w:lang w:eastAsia="ru-RU"/>
        </w:rPr>
      </w:pPr>
      <w:r w:rsidRPr="00870049">
        <w:rPr>
          <w:rFonts w:ascii="PT Sans" w:eastAsia="Times New Roman" w:hAnsi="PT Sans" w:cs="Times New Roman"/>
          <w:color w:val="333333"/>
          <w:sz w:val="26"/>
          <w:szCs w:val="26"/>
          <w:lang w:eastAsia="ru-RU"/>
        </w:rPr>
        <w:t>Первое, чем отличается Россия от большей части стран мира — территории. Если жители Европы умеют ценить каждый метр площади, то на территории федерации спокойно выделяют многокилометровые поля под полигоны для захоронения хлама.</w:t>
      </w:r>
    </w:p>
    <w:p w:rsidR="00870049" w:rsidRPr="00870049" w:rsidRDefault="00870049" w:rsidP="00870049">
      <w:pPr>
        <w:shd w:val="clear" w:color="auto" w:fill="FFFFFF"/>
        <w:spacing w:after="0" w:afterAutospacing="1" w:line="240" w:lineRule="auto"/>
        <w:rPr>
          <w:rFonts w:ascii="PT Sans" w:eastAsia="Times New Roman" w:hAnsi="PT Sans" w:cs="Times New Roman"/>
          <w:color w:val="333333"/>
          <w:sz w:val="26"/>
          <w:szCs w:val="26"/>
          <w:lang w:eastAsia="ru-RU"/>
        </w:rPr>
      </w:pPr>
      <w:r w:rsidRPr="00870049">
        <w:rPr>
          <w:rFonts w:ascii="PT Sans" w:eastAsia="Times New Roman" w:hAnsi="PT Sans" w:cs="Times New Roman"/>
          <w:color w:val="333333"/>
          <w:sz w:val="26"/>
          <w:szCs w:val="26"/>
          <w:lang w:eastAsia="ru-RU"/>
        </w:rPr>
        <w:lastRenderedPageBreak/>
        <w:t xml:space="preserve">В то же время практически </w:t>
      </w:r>
      <w:proofErr w:type="gramStart"/>
      <w:r w:rsidRPr="00870049">
        <w:rPr>
          <w:rFonts w:ascii="PT Sans" w:eastAsia="Times New Roman" w:hAnsi="PT Sans" w:cs="Times New Roman"/>
          <w:color w:val="333333"/>
          <w:sz w:val="26"/>
          <w:szCs w:val="26"/>
          <w:lang w:eastAsia="ru-RU"/>
        </w:rPr>
        <w:t>нет желающих вкладываться</w:t>
      </w:r>
      <w:proofErr w:type="gramEnd"/>
      <w:r w:rsidRPr="00870049">
        <w:rPr>
          <w:rFonts w:ascii="PT Sans" w:eastAsia="Times New Roman" w:hAnsi="PT Sans" w:cs="Times New Roman"/>
          <w:color w:val="333333"/>
          <w:sz w:val="26"/>
          <w:szCs w:val="26"/>
          <w:lang w:eastAsia="ru-RU"/>
        </w:rPr>
        <w:t xml:space="preserve"> в переработку ТБО. Если у соседей по континенту за </w:t>
      </w:r>
      <w:hyperlink r:id="rId9" w:history="1">
        <w:r w:rsidRPr="00870049">
          <w:rPr>
            <w:rFonts w:ascii="PT Sans" w:eastAsia="Times New Roman" w:hAnsi="PT Sans" w:cs="Times New Roman"/>
            <w:color w:val="007BFF"/>
            <w:sz w:val="26"/>
            <w:szCs w:val="26"/>
            <w:u w:val="single"/>
            <w:lang w:eastAsia="ru-RU"/>
          </w:rPr>
          <w:t>вывоз мусора на полигон</w:t>
        </w:r>
      </w:hyperlink>
      <w:r w:rsidRPr="00870049">
        <w:rPr>
          <w:rFonts w:ascii="PT Sans" w:eastAsia="Times New Roman" w:hAnsi="PT Sans" w:cs="Times New Roman"/>
          <w:color w:val="333333"/>
          <w:sz w:val="26"/>
          <w:szCs w:val="26"/>
          <w:lang w:eastAsia="ru-RU"/>
        </w:rPr>
        <w:t xml:space="preserve"> придется платить от 1000 евро, то в России за каждую машину выставляется счет на 15 евро. Прагматичные немецкие бюргеры или итальянские </w:t>
      </w:r>
      <w:proofErr w:type="spellStart"/>
      <w:r w:rsidRPr="00870049">
        <w:rPr>
          <w:rFonts w:ascii="PT Sans" w:eastAsia="Times New Roman" w:hAnsi="PT Sans" w:cs="Times New Roman"/>
          <w:color w:val="333333"/>
          <w:sz w:val="26"/>
          <w:szCs w:val="26"/>
          <w:lang w:eastAsia="ru-RU"/>
        </w:rPr>
        <w:t>сеньеры</w:t>
      </w:r>
      <w:proofErr w:type="spellEnd"/>
      <w:r w:rsidRPr="00870049">
        <w:rPr>
          <w:rFonts w:ascii="PT Sans" w:eastAsia="Times New Roman" w:hAnsi="PT Sans" w:cs="Times New Roman"/>
          <w:color w:val="333333"/>
          <w:sz w:val="26"/>
          <w:szCs w:val="26"/>
          <w:lang w:eastAsia="ru-RU"/>
        </w:rPr>
        <w:t xml:space="preserve"> предпочитают собирать отдельно пластик и бумагу, но не увеличивать плату за коммунальные услуги.</w:t>
      </w:r>
    </w:p>
    <w:p w:rsidR="00870049" w:rsidRPr="00870049" w:rsidRDefault="00870049" w:rsidP="00870049">
      <w:pPr>
        <w:shd w:val="clear" w:color="auto" w:fill="FFFFFF"/>
        <w:spacing w:after="100" w:afterAutospacing="1" w:line="240" w:lineRule="auto"/>
        <w:rPr>
          <w:rFonts w:ascii="PT Sans" w:eastAsia="Times New Roman" w:hAnsi="PT Sans" w:cs="Times New Roman"/>
          <w:color w:val="333333"/>
          <w:sz w:val="26"/>
          <w:szCs w:val="26"/>
          <w:lang w:eastAsia="ru-RU"/>
        </w:rPr>
      </w:pPr>
      <w:r w:rsidRPr="00870049">
        <w:rPr>
          <w:rFonts w:ascii="PT Sans" w:eastAsia="Times New Roman" w:hAnsi="PT Sans" w:cs="Times New Roman"/>
          <w:color w:val="333333"/>
          <w:sz w:val="26"/>
          <w:szCs w:val="26"/>
          <w:lang w:eastAsia="ru-RU"/>
        </w:rPr>
        <w:t>В России, пока не изменится политика и государства, и частных жителей в отношении сбора и утилизации мусора, реформа не даст свои результаты. До каждого должна быть донесена идея, что от баков «для всего» страдает не только экология, но и кошелек каждого.</w:t>
      </w:r>
    </w:p>
    <w:p w:rsidR="00870049" w:rsidRPr="00870049" w:rsidRDefault="00870049" w:rsidP="00870049">
      <w:pPr>
        <w:shd w:val="clear" w:color="auto" w:fill="FFFFFF"/>
        <w:spacing w:before="225" w:after="0" w:line="240" w:lineRule="auto"/>
        <w:outlineLvl w:val="2"/>
        <w:rPr>
          <w:rFonts w:ascii="inherit" w:eastAsia="Times New Roman" w:hAnsi="inherit" w:cs="Times New Roman"/>
          <w:b/>
          <w:bCs/>
          <w:color w:val="333333"/>
          <w:sz w:val="38"/>
          <w:szCs w:val="38"/>
          <w:lang w:eastAsia="ru-RU"/>
        </w:rPr>
      </w:pPr>
      <w:r w:rsidRPr="00870049">
        <w:rPr>
          <w:rFonts w:ascii="inherit" w:eastAsia="Times New Roman" w:hAnsi="inherit" w:cs="Times New Roman"/>
          <w:b/>
          <w:bCs/>
          <w:color w:val="333333"/>
          <w:sz w:val="38"/>
          <w:szCs w:val="38"/>
          <w:lang w:eastAsia="ru-RU"/>
        </w:rPr>
        <w:t>Законодательные акты</w:t>
      </w:r>
    </w:p>
    <w:p w:rsidR="00870049" w:rsidRPr="00870049" w:rsidRDefault="00870049" w:rsidP="00870049">
      <w:pPr>
        <w:shd w:val="clear" w:color="auto" w:fill="FFFFFF"/>
        <w:spacing w:after="100" w:afterAutospacing="1" w:line="240" w:lineRule="auto"/>
        <w:rPr>
          <w:rFonts w:ascii="PT Sans" w:eastAsia="Times New Roman" w:hAnsi="PT Sans" w:cs="Times New Roman"/>
          <w:color w:val="333333"/>
          <w:sz w:val="26"/>
          <w:szCs w:val="26"/>
          <w:lang w:eastAsia="ru-RU"/>
        </w:rPr>
      </w:pPr>
      <w:r w:rsidRPr="00870049">
        <w:rPr>
          <w:rFonts w:ascii="PT Sans" w:eastAsia="Times New Roman" w:hAnsi="PT Sans" w:cs="Times New Roman"/>
          <w:color w:val="333333"/>
          <w:sz w:val="26"/>
          <w:szCs w:val="26"/>
          <w:lang w:eastAsia="ru-RU"/>
        </w:rPr>
        <w:t>В России законодательная база, регламентирующая раздельный сбор мусора, появилась только в 2017 году. Президент подписал основной закон, регламентирующий работу в данном направлении. В силу он вступил с 01.01.2019 года. К этому моменту времени все необходимые поправки должны быть внесены в федеральное и региональное законодательство. С 2018 года компании, занимающиеся утилизацией, не имеют права вывозить некоторые виды отходов на действующие полигоны.</w:t>
      </w:r>
    </w:p>
    <w:p w:rsidR="00870049" w:rsidRPr="00870049" w:rsidRDefault="00870049" w:rsidP="00870049">
      <w:pPr>
        <w:shd w:val="clear" w:color="auto" w:fill="FFFFFF"/>
        <w:spacing w:after="100" w:afterAutospacing="1" w:line="240" w:lineRule="auto"/>
        <w:rPr>
          <w:rFonts w:ascii="PT Sans" w:eastAsia="Times New Roman" w:hAnsi="PT Sans" w:cs="Times New Roman"/>
          <w:color w:val="333333"/>
          <w:sz w:val="26"/>
          <w:szCs w:val="26"/>
          <w:lang w:eastAsia="ru-RU"/>
        </w:rPr>
      </w:pPr>
      <w:r w:rsidRPr="00870049">
        <w:rPr>
          <w:rFonts w:ascii="PT Sans" w:eastAsia="Times New Roman" w:hAnsi="PT Sans" w:cs="Times New Roman"/>
          <w:color w:val="333333"/>
          <w:sz w:val="26"/>
          <w:szCs w:val="26"/>
          <w:lang w:eastAsia="ru-RU"/>
        </w:rPr>
        <w:t>Изменилась процедура размещения баков и контейнеров. Ранее на установку емкостей для раздельного сбора требовалась лицензия. На сегодняшний день процесс получения разрешений упрощен. Законодатели полагают, что эти меры помогут России выйти на уровень цивилизованных стран в вопросах сбора и переработки вторичного сырья.</w:t>
      </w:r>
    </w:p>
    <w:p w:rsidR="00870049" w:rsidRPr="00870049" w:rsidRDefault="00870049" w:rsidP="00870049">
      <w:pPr>
        <w:shd w:val="clear" w:color="auto" w:fill="FFFFFF"/>
        <w:spacing w:after="100" w:afterAutospacing="1" w:line="240" w:lineRule="auto"/>
        <w:rPr>
          <w:rFonts w:ascii="PT Sans" w:eastAsia="Times New Roman" w:hAnsi="PT Sans" w:cs="Times New Roman"/>
          <w:color w:val="333333"/>
          <w:sz w:val="26"/>
          <w:szCs w:val="26"/>
          <w:lang w:eastAsia="ru-RU"/>
        </w:rPr>
      </w:pPr>
      <w:r w:rsidRPr="00870049">
        <w:rPr>
          <w:rFonts w:ascii="PT Sans" w:eastAsia="Times New Roman" w:hAnsi="PT Sans" w:cs="Times New Roman"/>
          <w:color w:val="333333"/>
          <w:sz w:val="26"/>
          <w:szCs w:val="26"/>
          <w:lang w:eastAsia="ru-RU"/>
        </w:rPr>
        <w:t>Отдельное внимание уделено проблеме возведения мусороперерабатывающих заводов. До начала строительства предприниматель должен получить согласие граждан, проживающих в данной местности. Вопрос размещения контейнерных площадок отнесен к компетенции собственников жилых помещений и управляющих компаний.</w:t>
      </w:r>
    </w:p>
    <w:p w:rsidR="00870049" w:rsidRDefault="00870049" w:rsidP="00870049">
      <w:pPr>
        <w:shd w:val="clear" w:color="auto" w:fill="FFFFFF"/>
        <w:spacing w:line="240" w:lineRule="auto"/>
        <w:rPr>
          <w:rFonts w:ascii="PT Sans" w:eastAsia="Times New Roman" w:hAnsi="PT Sans" w:cs="Times New Roman"/>
          <w:color w:val="333333"/>
          <w:sz w:val="26"/>
          <w:szCs w:val="26"/>
          <w:lang w:eastAsia="ru-RU"/>
        </w:rPr>
      </w:pPr>
      <w:r w:rsidRPr="00870049">
        <w:rPr>
          <w:rFonts w:ascii="PT Sans" w:eastAsia="Times New Roman" w:hAnsi="PT Sans" w:cs="Times New Roman"/>
          <w:color w:val="333333"/>
          <w:sz w:val="26"/>
          <w:szCs w:val="26"/>
          <w:lang w:eastAsia="ru-RU"/>
        </w:rPr>
        <w:t>Попытки решить проблемы раздельного сбора мусора предпринимались и ранее. Но инициаторами, в основном, становились активисты Гринписа и только в крупных городах. В частности, в Москве, Московской области и Санкт-Петербурге проводились акции по приему макулатуры, пластика и стекла.</w:t>
      </w:r>
    </w:p>
    <w:p w:rsidR="00870049" w:rsidRDefault="00870049" w:rsidP="00870049">
      <w:pPr>
        <w:shd w:val="clear" w:color="auto" w:fill="FFFFFF"/>
        <w:spacing w:line="240" w:lineRule="auto"/>
        <w:rPr>
          <w:rFonts w:ascii="PT Sans" w:eastAsia="Times New Roman" w:hAnsi="PT Sans" w:cs="Times New Roman"/>
          <w:color w:val="333333"/>
          <w:sz w:val="26"/>
          <w:szCs w:val="26"/>
          <w:lang w:eastAsia="ru-RU"/>
        </w:rPr>
      </w:pPr>
    </w:p>
    <w:p w:rsidR="00870049" w:rsidRDefault="00870049" w:rsidP="00870049">
      <w:pPr>
        <w:shd w:val="clear" w:color="auto" w:fill="FFFFFF"/>
        <w:spacing w:line="240" w:lineRule="auto"/>
        <w:rPr>
          <w:rFonts w:ascii="PT Sans" w:eastAsia="Times New Roman" w:hAnsi="PT Sans" w:cs="Times New Roman"/>
          <w:color w:val="333333"/>
          <w:sz w:val="26"/>
          <w:szCs w:val="26"/>
          <w:lang w:eastAsia="ru-RU"/>
        </w:rPr>
      </w:pPr>
    </w:p>
    <w:p w:rsidR="00870049" w:rsidRDefault="00870049" w:rsidP="00870049">
      <w:pPr>
        <w:shd w:val="clear" w:color="auto" w:fill="FFFFFF"/>
        <w:spacing w:line="240" w:lineRule="auto"/>
        <w:rPr>
          <w:rFonts w:ascii="PT Sans" w:eastAsia="Times New Roman" w:hAnsi="PT Sans" w:cs="Times New Roman"/>
          <w:color w:val="333333"/>
          <w:sz w:val="26"/>
          <w:szCs w:val="26"/>
          <w:lang w:eastAsia="ru-RU"/>
        </w:rPr>
      </w:pPr>
    </w:p>
    <w:p w:rsidR="00870049" w:rsidRPr="00870049" w:rsidRDefault="00870049" w:rsidP="00870049">
      <w:pPr>
        <w:shd w:val="clear" w:color="auto" w:fill="FFFFFF"/>
        <w:spacing w:line="240" w:lineRule="auto"/>
        <w:rPr>
          <w:rFonts w:ascii="PT Sans" w:eastAsia="Times New Roman" w:hAnsi="PT Sans" w:cs="Times New Roman"/>
          <w:color w:val="333333"/>
          <w:sz w:val="26"/>
          <w:szCs w:val="26"/>
          <w:lang w:eastAsia="ru-RU"/>
        </w:rPr>
      </w:pPr>
    </w:p>
    <w:p w:rsidR="00870049" w:rsidRPr="00870049" w:rsidRDefault="00870049" w:rsidP="00870049">
      <w:pPr>
        <w:shd w:val="clear" w:color="auto" w:fill="FFFFFF"/>
        <w:spacing w:before="150" w:line="240" w:lineRule="auto"/>
        <w:outlineLvl w:val="3"/>
        <w:rPr>
          <w:rFonts w:ascii="inherit" w:eastAsia="Times New Roman" w:hAnsi="inherit" w:cs="Times New Roman"/>
          <w:b/>
          <w:bCs/>
          <w:color w:val="333333"/>
          <w:sz w:val="30"/>
          <w:szCs w:val="30"/>
          <w:lang w:eastAsia="ru-RU"/>
        </w:rPr>
      </w:pPr>
      <w:r w:rsidRPr="00870049">
        <w:rPr>
          <w:rFonts w:ascii="inherit" w:eastAsia="Times New Roman" w:hAnsi="inherit" w:cs="Times New Roman"/>
          <w:b/>
          <w:bCs/>
          <w:color w:val="333333"/>
          <w:sz w:val="30"/>
          <w:szCs w:val="30"/>
          <w:lang w:eastAsia="ru-RU"/>
        </w:rPr>
        <w:lastRenderedPageBreak/>
        <w:t>Где расположены пункты приема</w:t>
      </w:r>
    </w:p>
    <w:p w:rsidR="00870049" w:rsidRPr="00870049" w:rsidRDefault="00870049" w:rsidP="00870049">
      <w:pPr>
        <w:shd w:val="clear" w:color="auto" w:fill="FFFFFF"/>
        <w:spacing w:line="240" w:lineRule="auto"/>
        <w:jc w:val="center"/>
        <w:textAlignment w:val="top"/>
        <w:rPr>
          <w:rFonts w:ascii="PT Sans" w:eastAsia="Times New Roman" w:hAnsi="PT Sans" w:cs="Times New Roman"/>
          <w:color w:val="212529"/>
          <w:sz w:val="26"/>
          <w:szCs w:val="26"/>
          <w:lang w:eastAsia="ru-RU"/>
        </w:rPr>
      </w:pPr>
      <w:r>
        <w:rPr>
          <w:rFonts w:ascii="PT Sans" w:eastAsia="Times New Roman" w:hAnsi="PT Sans" w:cs="Times New Roman"/>
          <w:noProof/>
          <w:color w:val="212529"/>
          <w:sz w:val="26"/>
          <w:szCs w:val="26"/>
          <w:lang w:eastAsia="ru-RU"/>
        </w:rPr>
        <w:drawing>
          <wp:inline distT="0" distB="0" distL="0" distR="0" wp14:anchorId="07335E8C" wp14:editId="58BED083">
            <wp:extent cx="9470102" cy="5526156"/>
            <wp:effectExtent l="0" t="0" r="0" b="0"/>
            <wp:docPr id="2" name="Рисунок 2" descr="https://musor.moscow/wp-content/uploads/2019/04/image3-1-e1539599418210-1024x7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usor.moscow/wp-content/uploads/2019/04/image3-1-e1539599418210-1024x732.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70612" cy="5526453"/>
                    </a:xfrm>
                    <a:prstGeom prst="rect">
                      <a:avLst/>
                    </a:prstGeom>
                    <a:noFill/>
                    <a:ln>
                      <a:noFill/>
                    </a:ln>
                  </pic:spPr>
                </pic:pic>
              </a:graphicData>
            </a:graphic>
          </wp:inline>
        </w:drawing>
      </w:r>
    </w:p>
    <w:p w:rsidR="00870049" w:rsidRPr="00870049" w:rsidRDefault="00870049" w:rsidP="00870049">
      <w:pPr>
        <w:shd w:val="clear" w:color="auto" w:fill="FFFFFF"/>
        <w:spacing w:after="100" w:afterAutospacing="1" w:line="240" w:lineRule="auto"/>
        <w:rPr>
          <w:rFonts w:ascii="PT Sans" w:eastAsia="Times New Roman" w:hAnsi="PT Sans" w:cs="Times New Roman"/>
          <w:color w:val="333333"/>
          <w:sz w:val="26"/>
          <w:szCs w:val="26"/>
          <w:lang w:eastAsia="ru-RU"/>
        </w:rPr>
      </w:pPr>
      <w:r w:rsidRPr="00870049">
        <w:rPr>
          <w:rFonts w:ascii="PT Sans" w:eastAsia="Times New Roman" w:hAnsi="PT Sans" w:cs="Times New Roman"/>
          <w:color w:val="333333"/>
          <w:sz w:val="26"/>
          <w:szCs w:val="26"/>
          <w:lang w:eastAsia="ru-RU"/>
        </w:rPr>
        <w:lastRenderedPageBreak/>
        <w:t xml:space="preserve">Еще во времена СССР пункты по приему макулатуры работали практически во всех городах. Дополнительным стимулом для граждан становилась возможность приобрести дефицитные книги за определенный объем сданной бумаги. Потом данная инициатива сошла </w:t>
      </w:r>
      <w:proofErr w:type="gramStart"/>
      <w:r w:rsidRPr="00870049">
        <w:rPr>
          <w:rFonts w:ascii="PT Sans" w:eastAsia="Times New Roman" w:hAnsi="PT Sans" w:cs="Times New Roman"/>
          <w:color w:val="333333"/>
          <w:sz w:val="26"/>
          <w:szCs w:val="26"/>
          <w:lang w:eastAsia="ru-RU"/>
        </w:rPr>
        <w:t>на</w:t>
      </w:r>
      <w:proofErr w:type="gramEnd"/>
      <w:r w:rsidRPr="00870049">
        <w:rPr>
          <w:rFonts w:ascii="PT Sans" w:eastAsia="Times New Roman" w:hAnsi="PT Sans" w:cs="Times New Roman"/>
          <w:color w:val="333333"/>
          <w:sz w:val="26"/>
          <w:szCs w:val="26"/>
          <w:lang w:eastAsia="ru-RU"/>
        </w:rPr>
        <w:t xml:space="preserve"> нет.</w:t>
      </w:r>
    </w:p>
    <w:p w:rsidR="00870049" w:rsidRPr="00870049" w:rsidRDefault="00870049" w:rsidP="00870049">
      <w:pPr>
        <w:shd w:val="clear" w:color="auto" w:fill="FFFFFF"/>
        <w:spacing w:after="100" w:afterAutospacing="1" w:line="240" w:lineRule="auto"/>
        <w:rPr>
          <w:rFonts w:ascii="PT Sans" w:eastAsia="Times New Roman" w:hAnsi="PT Sans" w:cs="Times New Roman"/>
          <w:color w:val="333333"/>
          <w:sz w:val="26"/>
          <w:szCs w:val="26"/>
          <w:lang w:eastAsia="ru-RU"/>
        </w:rPr>
      </w:pPr>
      <w:r w:rsidRPr="00870049">
        <w:rPr>
          <w:rFonts w:ascii="PT Sans" w:eastAsia="Times New Roman" w:hAnsi="PT Sans" w:cs="Times New Roman"/>
          <w:color w:val="333333"/>
          <w:sz w:val="26"/>
          <w:szCs w:val="26"/>
          <w:lang w:eastAsia="ru-RU"/>
        </w:rPr>
        <w:t>О возрождении пунктов по приему макулатуры, пластика, ветоши всерьез заговорили уже в XXI веке. Проблема заключается в том, что для размещения выбираются не самые удачные места, а узнать точный адрес можно только с помощью систем навигации. Отсутствует реклама, информация о часах работы нигде и никак не обозначена.</w:t>
      </w:r>
    </w:p>
    <w:p w:rsidR="00870049" w:rsidRPr="00870049" w:rsidRDefault="00870049" w:rsidP="00870049">
      <w:pPr>
        <w:shd w:val="clear" w:color="auto" w:fill="FFFFFF"/>
        <w:spacing w:after="100" w:afterAutospacing="1" w:line="240" w:lineRule="auto"/>
        <w:rPr>
          <w:rFonts w:ascii="PT Sans" w:eastAsia="Times New Roman" w:hAnsi="PT Sans" w:cs="Times New Roman"/>
          <w:color w:val="333333"/>
          <w:sz w:val="26"/>
          <w:szCs w:val="26"/>
          <w:lang w:eastAsia="ru-RU"/>
        </w:rPr>
      </w:pPr>
      <w:r w:rsidRPr="00870049">
        <w:rPr>
          <w:rFonts w:ascii="PT Sans" w:eastAsia="Times New Roman" w:hAnsi="PT Sans" w:cs="Times New Roman"/>
          <w:color w:val="333333"/>
          <w:sz w:val="26"/>
          <w:szCs w:val="26"/>
          <w:lang w:eastAsia="ru-RU"/>
        </w:rPr>
        <w:t>Определенные сведения на своей карте размещает Гринпис. Достаточно зайти на сайт recyclemap.ru, чтобы определить, где находится ближайший пункт приема. Изначально карта настроена на Москву и область, но можно проверить данные и по другим регионам. Сервис позволяет узнать, где принимают не только бумагу, пластик или металл, но и старую бытовую технику, ветошь, одежду и т. д.</w:t>
      </w:r>
    </w:p>
    <w:p w:rsidR="00870049" w:rsidRPr="00870049" w:rsidRDefault="00870049" w:rsidP="00870049">
      <w:pPr>
        <w:shd w:val="clear" w:color="auto" w:fill="FFFFFF"/>
        <w:spacing w:before="150" w:after="0" w:line="240" w:lineRule="auto"/>
        <w:outlineLvl w:val="3"/>
        <w:rPr>
          <w:rFonts w:ascii="inherit" w:eastAsia="Times New Roman" w:hAnsi="inherit" w:cs="Times New Roman"/>
          <w:b/>
          <w:bCs/>
          <w:color w:val="333333"/>
          <w:sz w:val="30"/>
          <w:szCs w:val="30"/>
          <w:lang w:eastAsia="ru-RU"/>
        </w:rPr>
      </w:pPr>
      <w:r w:rsidRPr="00870049">
        <w:rPr>
          <w:rFonts w:ascii="inherit" w:eastAsia="Times New Roman" w:hAnsi="inherit" w:cs="Times New Roman"/>
          <w:b/>
          <w:bCs/>
          <w:color w:val="333333"/>
          <w:sz w:val="30"/>
          <w:szCs w:val="30"/>
          <w:lang w:eastAsia="ru-RU"/>
        </w:rPr>
        <w:t>Раздельный сбор мусора юридическими лицами</w:t>
      </w:r>
    </w:p>
    <w:p w:rsidR="00870049" w:rsidRPr="00870049" w:rsidRDefault="00870049" w:rsidP="00870049">
      <w:pPr>
        <w:shd w:val="clear" w:color="auto" w:fill="FFFFFF"/>
        <w:spacing w:after="100" w:afterAutospacing="1" w:line="240" w:lineRule="auto"/>
        <w:rPr>
          <w:rFonts w:ascii="PT Sans" w:eastAsia="Times New Roman" w:hAnsi="PT Sans" w:cs="Times New Roman"/>
          <w:color w:val="333333"/>
          <w:sz w:val="26"/>
          <w:szCs w:val="26"/>
          <w:lang w:eastAsia="ru-RU"/>
        </w:rPr>
      </w:pPr>
      <w:r w:rsidRPr="00870049">
        <w:rPr>
          <w:rFonts w:ascii="PT Sans" w:eastAsia="Times New Roman" w:hAnsi="PT Sans" w:cs="Times New Roman"/>
          <w:color w:val="333333"/>
          <w:sz w:val="26"/>
          <w:szCs w:val="26"/>
          <w:lang w:eastAsia="ru-RU"/>
        </w:rPr>
        <w:t>В соответствии с действующим законодательством предприятия и ранее были обязаны соблюдать определенные требования при сборе ТБО. Это касалось и промасленной ветоши, и опилок, и использованных шин от автомобилей. Если проверка выявляла факты неправильного хранения, выписывались штрафы, исчисляемые десятками и сотнями тысяч рублей. Но основная проблема заключалась в том, что не было ясности с порядком вывоза мусора и последующей утилизации.</w:t>
      </w:r>
    </w:p>
    <w:p w:rsidR="00870049" w:rsidRPr="00870049" w:rsidRDefault="00870049" w:rsidP="00870049">
      <w:pPr>
        <w:shd w:val="clear" w:color="auto" w:fill="FFFFFF"/>
        <w:spacing w:line="240" w:lineRule="auto"/>
        <w:rPr>
          <w:rFonts w:ascii="PT Sans" w:eastAsia="Times New Roman" w:hAnsi="PT Sans" w:cs="Times New Roman"/>
          <w:color w:val="333333"/>
          <w:sz w:val="26"/>
          <w:szCs w:val="26"/>
          <w:lang w:eastAsia="ru-RU"/>
        </w:rPr>
      </w:pPr>
      <w:r w:rsidRPr="00870049">
        <w:rPr>
          <w:rFonts w:ascii="PT Sans" w:eastAsia="Times New Roman" w:hAnsi="PT Sans" w:cs="Times New Roman"/>
          <w:color w:val="333333"/>
          <w:sz w:val="26"/>
          <w:szCs w:val="26"/>
          <w:lang w:eastAsia="ru-RU"/>
        </w:rPr>
        <w:t>В новом законе содержатся положения, регулирующие раздельный сбор отходов на предприятиях. Упоминается и о том, что добросовестное исполнение всех требований — это возможность получения льгот и преференций от государства.</w:t>
      </w:r>
    </w:p>
    <w:p w:rsidR="00870049" w:rsidRPr="00870049" w:rsidRDefault="00870049" w:rsidP="00870049">
      <w:pPr>
        <w:shd w:val="clear" w:color="auto" w:fill="FFFFFF"/>
        <w:spacing w:before="150" w:line="240" w:lineRule="auto"/>
        <w:outlineLvl w:val="3"/>
        <w:rPr>
          <w:rFonts w:ascii="inherit" w:eastAsia="Times New Roman" w:hAnsi="inherit" w:cs="Times New Roman"/>
          <w:b/>
          <w:bCs/>
          <w:color w:val="333333"/>
          <w:sz w:val="30"/>
          <w:szCs w:val="30"/>
          <w:lang w:eastAsia="ru-RU"/>
        </w:rPr>
      </w:pPr>
      <w:r w:rsidRPr="00870049">
        <w:rPr>
          <w:rFonts w:ascii="inherit" w:eastAsia="Times New Roman" w:hAnsi="inherit" w:cs="Times New Roman"/>
          <w:b/>
          <w:bCs/>
          <w:color w:val="333333"/>
          <w:sz w:val="30"/>
          <w:szCs w:val="30"/>
          <w:lang w:eastAsia="ru-RU"/>
        </w:rPr>
        <w:t>Опыт зарубежных стран</w:t>
      </w:r>
    </w:p>
    <w:p w:rsidR="00870049" w:rsidRPr="00870049" w:rsidRDefault="00870049" w:rsidP="00870049">
      <w:pPr>
        <w:shd w:val="clear" w:color="auto" w:fill="FFFFFF"/>
        <w:spacing w:line="240" w:lineRule="auto"/>
        <w:jc w:val="center"/>
        <w:textAlignment w:val="top"/>
        <w:rPr>
          <w:rFonts w:ascii="PT Sans" w:eastAsia="Times New Roman" w:hAnsi="PT Sans" w:cs="Times New Roman"/>
          <w:color w:val="212529"/>
          <w:sz w:val="26"/>
          <w:szCs w:val="26"/>
          <w:lang w:eastAsia="ru-RU"/>
        </w:rPr>
      </w:pPr>
      <w:r>
        <w:rPr>
          <w:rFonts w:ascii="PT Sans" w:eastAsia="Times New Roman" w:hAnsi="PT Sans" w:cs="Times New Roman"/>
          <w:noProof/>
          <w:color w:val="212529"/>
          <w:sz w:val="26"/>
          <w:szCs w:val="26"/>
          <w:lang w:eastAsia="ru-RU"/>
        </w:rPr>
        <w:drawing>
          <wp:inline distT="0" distB="0" distL="0" distR="0" wp14:anchorId="7A15B7DF" wp14:editId="2E3BE744">
            <wp:extent cx="4420190" cy="1383527"/>
            <wp:effectExtent l="0" t="0" r="0" b="7620"/>
            <wp:docPr id="1" name="Рисунок 1" descr="https://musor.moscow/wp-content/uploads/2019/04/2925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usor.moscow/wp-content/uploads/2019/04/292568.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25772" cy="1385274"/>
                    </a:xfrm>
                    <a:prstGeom prst="rect">
                      <a:avLst/>
                    </a:prstGeom>
                    <a:noFill/>
                    <a:ln>
                      <a:noFill/>
                    </a:ln>
                  </pic:spPr>
                </pic:pic>
              </a:graphicData>
            </a:graphic>
          </wp:inline>
        </w:drawing>
      </w:r>
    </w:p>
    <w:p w:rsidR="00870049" w:rsidRPr="00870049" w:rsidRDefault="00870049" w:rsidP="00870049">
      <w:pPr>
        <w:shd w:val="clear" w:color="auto" w:fill="FFFFFF"/>
        <w:spacing w:after="100" w:afterAutospacing="1" w:line="240" w:lineRule="auto"/>
        <w:rPr>
          <w:rFonts w:ascii="PT Sans" w:eastAsia="Times New Roman" w:hAnsi="PT Sans" w:cs="Times New Roman"/>
          <w:color w:val="333333"/>
          <w:sz w:val="26"/>
          <w:szCs w:val="26"/>
          <w:lang w:eastAsia="ru-RU"/>
        </w:rPr>
      </w:pPr>
      <w:r w:rsidRPr="00870049">
        <w:rPr>
          <w:rFonts w:ascii="PT Sans" w:eastAsia="Times New Roman" w:hAnsi="PT Sans" w:cs="Times New Roman"/>
          <w:color w:val="333333"/>
          <w:sz w:val="26"/>
          <w:szCs w:val="26"/>
          <w:lang w:eastAsia="ru-RU"/>
        </w:rPr>
        <w:t xml:space="preserve">Если говорить именно о сборе мусора, необходимо вспомнить о японском городке </w:t>
      </w:r>
      <w:proofErr w:type="spellStart"/>
      <w:r w:rsidRPr="00870049">
        <w:rPr>
          <w:rFonts w:ascii="PT Sans" w:eastAsia="Times New Roman" w:hAnsi="PT Sans" w:cs="Times New Roman"/>
          <w:color w:val="333333"/>
          <w:sz w:val="26"/>
          <w:szCs w:val="26"/>
          <w:lang w:eastAsia="ru-RU"/>
        </w:rPr>
        <w:t>Камикатсу</w:t>
      </w:r>
      <w:proofErr w:type="spellEnd"/>
      <w:r w:rsidRPr="00870049">
        <w:rPr>
          <w:rFonts w:ascii="PT Sans" w:eastAsia="Times New Roman" w:hAnsi="PT Sans" w:cs="Times New Roman"/>
          <w:color w:val="333333"/>
          <w:sz w:val="26"/>
          <w:szCs w:val="26"/>
          <w:lang w:eastAsia="ru-RU"/>
        </w:rPr>
        <w:t>. Здесь не просто отделяют пищевые отходы от стекла и пластика. Здесь предусмотрены баки и контейнеры для 34 видов ТБО.</w:t>
      </w:r>
    </w:p>
    <w:p w:rsidR="00870049" w:rsidRPr="00870049" w:rsidRDefault="00870049" w:rsidP="00870049">
      <w:pPr>
        <w:shd w:val="clear" w:color="auto" w:fill="FFFFFF"/>
        <w:spacing w:after="100" w:afterAutospacing="1" w:line="240" w:lineRule="auto"/>
        <w:rPr>
          <w:rFonts w:ascii="PT Sans" w:eastAsia="Times New Roman" w:hAnsi="PT Sans" w:cs="Times New Roman"/>
          <w:color w:val="333333"/>
          <w:sz w:val="26"/>
          <w:szCs w:val="26"/>
          <w:lang w:eastAsia="ru-RU"/>
        </w:rPr>
      </w:pPr>
      <w:r w:rsidRPr="00870049">
        <w:rPr>
          <w:rFonts w:ascii="PT Sans" w:eastAsia="Times New Roman" w:hAnsi="PT Sans" w:cs="Times New Roman"/>
          <w:color w:val="333333"/>
          <w:sz w:val="26"/>
          <w:szCs w:val="26"/>
          <w:lang w:eastAsia="ru-RU"/>
        </w:rPr>
        <w:lastRenderedPageBreak/>
        <w:t>Внимания заслуживает и опыт Нидерландов. Здесь за 30 лет удалось ликвидировать почти 200 полигонов. Для всего собранного и не подлежащего утилизации хватает 20 точек для хранения.</w:t>
      </w:r>
    </w:p>
    <w:p w:rsidR="00870049" w:rsidRPr="00870049" w:rsidRDefault="00870049" w:rsidP="00870049">
      <w:pPr>
        <w:shd w:val="clear" w:color="auto" w:fill="FFFFFF"/>
        <w:spacing w:after="100" w:afterAutospacing="1" w:line="240" w:lineRule="auto"/>
        <w:rPr>
          <w:rFonts w:ascii="PT Sans" w:eastAsia="Times New Roman" w:hAnsi="PT Sans" w:cs="Times New Roman"/>
          <w:color w:val="333333"/>
          <w:sz w:val="26"/>
          <w:szCs w:val="26"/>
          <w:lang w:eastAsia="ru-RU"/>
        </w:rPr>
      </w:pPr>
      <w:r w:rsidRPr="00870049">
        <w:rPr>
          <w:rFonts w:ascii="PT Sans" w:eastAsia="Times New Roman" w:hAnsi="PT Sans" w:cs="Times New Roman"/>
          <w:color w:val="333333"/>
          <w:sz w:val="26"/>
          <w:szCs w:val="26"/>
          <w:lang w:eastAsia="ru-RU"/>
        </w:rPr>
        <w:t xml:space="preserve">Стоит отметить, что все перечисленное стало возможным при активной поддержке властных структур. И речь идет не только о пропаганде чистоты, но и о значительных штрафах. В Германии для тех, кто не желает убирать за собой, разработан «налог на </w:t>
      </w:r>
      <w:proofErr w:type="gramStart"/>
      <w:r w:rsidRPr="00870049">
        <w:rPr>
          <w:rFonts w:ascii="PT Sans" w:eastAsia="Times New Roman" w:hAnsi="PT Sans" w:cs="Times New Roman"/>
          <w:color w:val="333333"/>
          <w:sz w:val="26"/>
          <w:szCs w:val="26"/>
          <w:lang w:eastAsia="ru-RU"/>
        </w:rPr>
        <w:t>свинство</w:t>
      </w:r>
      <w:proofErr w:type="gramEnd"/>
      <w:r w:rsidRPr="00870049">
        <w:rPr>
          <w:rFonts w:ascii="PT Sans" w:eastAsia="Times New Roman" w:hAnsi="PT Sans" w:cs="Times New Roman"/>
          <w:color w:val="333333"/>
          <w:sz w:val="26"/>
          <w:szCs w:val="26"/>
          <w:lang w:eastAsia="ru-RU"/>
        </w:rPr>
        <w:t>». Деньги целенаправленно тратятся на утилизацию ТБО.</w:t>
      </w:r>
    </w:p>
    <w:p w:rsidR="00870049" w:rsidRPr="00870049" w:rsidRDefault="00870049" w:rsidP="00870049">
      <w:pPr>
        <w:shd w:val="clear" w:color="auto" w:fill="FFFFFF"/>
        <w:spacing w:after="100" w:afterAutospacing="1" w:line="240" w:lineRule="auto"/>
        <w:rPr>
          <w:rFonts w:ascii="PT Sans" w:eastAsia="Times New Roman" w:hAnsi="PT Sans" w:cs="Times New Roman"/>
          <w:color w:val="333333"/>
          <w:sz w:val="26"/>
          <w:szCs w:val="26"/>
          <w:lang w:eastAsia="ru-RU"/>
        </w:rPr>
      </w:pPr>
      <w:r w:rsidRPr="00870049">
        <w:rPr>
          <w:rFonts w:ascii="PT Sans" w:eastAsia="Times New Roman" w:hAnsi="PT Sans" w:cs="Times New Roman"/>
          <w:color w:val="333333"/>
          <w:sz w:val="26"/>
          <w:szCs w:val="26"/>
          <w:lang w:eastAsia="ru-RU"/>
        </w:rPr>
        <w:t xml:space="preserve">Аналогичные меры приняты в Швейцарии. Около домов стоят баки для всех существующих видов мусора. Если специальная команда зафиксирует, что отходы не разобраны, что в контейнере для пластика лежит стекло, владельцу выпишут штраф. Если есть хлам, который нельзя выкинуть в одну из урн, его придется самостоятельно отвезти на специальный полигон. Доступ к нему возможен при наличии электронной </w:t>
      </w:r>
      <w:proofErr w:type="gramStart"/>
      <w:r w:rsidRPr="00870049">
        <w:rPr>
          <w:rFonts w:ascii="PT Sans" w:eastAsia="Times New Roman" w:hAnsi="PT Sans" w:cs="Times New Roman"/>
          <w:color w:val="333333"/>
          <w:sz w:val="26"/>
          <w:szCs w:val="26"/>
          <w:lang w:eastAsia="ru-RU"/>
        </w:rPr>
        <w:t>ключ-карты</w:t>
      </w:r>
      <w:proofErr w:type="gramEnd"/>
      <w:r w:rsidRPr="00870049">
        <w:rPr>
          <w:rFonts w:ascii="PT Sans" w:eastAsia="Times New Roman" w:hAnsi="PT Sans" w:cs="Times New Roman"/>
          <w:color w:val="333333"/>
          <w:sz w:val="26"/>
          <w:szCs w:val="26"/>
          <w:lang w:eastAsia="ru-RU"/>
        </w:rPr>
        <w:t>, выдаваемой местной администрацией в обмен на некоторую сумму в местной валюте.</w:t>
      </w:r>
    </w:p>
    <w:p w:rsidR="00870049" w:rsidRPr="00870049" w:rsidRDefault="00870049" w:rsidP="00870049">
      <w:pPr>
        <w:shd w:val="clear" w:color="auto" w:fill="FFFFFF"/>
        <w:spacing w:after="100" w:afterAutospacing="1" w:line="240" w:lineRule="auto"/>
        <w:rPr>
          <w:rFonts w:ascii="PT Sans" w:eastAsia="Times New Roman" w:hAnsi="PT Sans" w:cs="Times New Roman"/>
          <w:color w:val="333333"/>
          <w:sz w:val="26"/>
          <w:szCs w:val="26"/>
          <w:lang w:eastAsia="ru-RU"/>
        </w:rPr>
      </w:pPr>
      <w:r w:rsidRPr="00870049">
        <w:rPr>
          <w:rFonts w:ascii="PT Sans" w:eastAsia="Times New Roman" w:hAnsi="PT Sans" w:cs="Times New Roman"/>
          <w:color w:val="333333"/>
          <w:sz w:val="26"/>
          <w:szCs w:val="26"/>
          <w:lang w:eastAsia="ru-RU"/>
        </w:rPr>
        <w:t>В ЕС пошли по пути унификации цветов мусорных баков:</w:t>
      </w:r>
    </w:p>
    <w:p w:rsidR="00870049" w:rsidRPr="00870049" w:rsidRDefault="00870049" w:rsidP="00870049">
      <w:pPr>
        <w:numPr>
          <w:ilvl w:val="0"/>
          <w:numId w:val="2"/>
        </w:numPr>
        <w:shd w:val="clear" w:color="auto" w:fill="FFFFFF"/>
        <w:spacing w:before="100" w:beforeAutospacing="1" w:after="75" w:line="240" w:lineRule="auto"/>
        <w:ind w:left="-225"/>
        <w:rPr>
          <w:rFonts w:ascii="PT Sans" w:eastAsia="Times New Roman" w:hAnsi="PT Sans" w:cs="Times New Roman"/>
          <w:color w:val="333333"/>
          <w:sz w:val="26"/>
          <w:szCs w:val="26"/>
          <w:lang w:eastAsia="ru-RU"/>
        </w:rPr>
      </w:pPr>
      <w:proofErr w:type="gramStart"/>
      <w:r w:rsidRPr="00870049">
        <w:rPr>
          <w:rFonts w:ascii="PT Sans" w:eastAsia="Times New Roman" w:hAnsi="PT Sans" w:cs="Times New Roman"/>
          <w:color w:val="333333"/>
          <w:sz w:val="26"/>
          <w:szCs w:val="26"/>
          <w:lang w:eastAsia="ru-RU"/>
        </w:rPr>
        <w:t>в</w:t>
      </w:r>
      <w:proofErr w:type="gramEnd"/>
      <w:r w:rsidRPr="00870049">
        <w:rPr>
          <w:rFonts w:ascii="PT Sans" w:eastAsia="Times New Roman" w:hAnsi="PT Sans" w:cs="Times New Roman"/>
          <w:color w:val="333333"/>
          <w:sz w:val="26"/>
          <w:szCs w:val="26"/>
          <w:lang w:eastAsia="ru-RU"/>
        </w:rPr>
        <w:t xml:space="preserve"> </w:t>
      </w:r>
      <w:proofErr w:type="gramStart"/>
      <w:r w:rsidRPr="00870049">
        <w:rPr>
          <w:rFonts w:ascii="PT Sans" w:eastAsia="Times New Roman" w:hAnsi="PT Sans" w:cs="Times New Roman"/>
          <w:color w:val="333333"/>
          <w:sz w:val="26"/>
          <w:szCs w:val="26"/>
          <w:lang w:eastAsia="ru-RU"/>
        </w:rPr>
        <w:t>зеленый</w:t>
      </w:r>
      <w:proofErr w:type="gramEnd"/>
      <w:r w:rsidRPr="00870049">
        <w:rPr>
          <w:rFonts w:ascii="PT Sans" w:eastAsia="Times New Roman" w:hAnsi="PT Sans" w:cs="Times New Roman"/>
          <w:color w:val="333333"/>
          <w:sz w:val="26"/>
          <w:szCs w:val="26"/>
          <w:lang w:eastAsia="ru-RU"/>
        </w:rPr>
        <w:t xml:space="preserve"> надлежит выбрасывать стекло;</w:t>
      </w:r>
    </w:p>
    <w:p w:rsidR="00870049" w:rsidRPr="00870049" w:rsidRDefault="00870049" w:rsidP="00870049">
      <w:pPr>
        <w:numPr>
          <w:ilvl w:val="0"/>
          <w:numId w:val="2"/>
        </w:numPr>
        <w:shd w:val="clear" w:color="auto" w:fill="FFFFFF"/>
        <w:spacing w:before="100" w:beforeAutospacing="1" w:after="75" w:line="240" w:lineRule="auto"/>
        <w:ind w:left="-225"/>
        <w:rPr>
          <w:rFonts w:ascii="PT Sans" w:eastAsia="Times New Roman" w:hAnsi="PT Sans" w:cs="Times New Roman"/>
          <w:color w:val="333333"/>
          <w:sz w:val="26"/>
          <w:szCs w:val="26"/>
          <w:lang w:eastAsia="ru-RU"/>
        </w:rPr>
      </w:pPr>
      <w:r w:rsidRPr="00870049">
        <w:rPr>
          <w:rFonts w:ascii="PT Sans" w:eastAsia="Times New Roman" w:hAnsi="PT Sans" w:cs="Times New Roman"/>
          <w:color w:val="333333"/>
          <w:sz w:val="26"/>
          <w:szCs w:val="26"/>
          <w:lang w:eastAsia="ru-RU"/>
        </w:rPr>
        <w:t xml:space="preserve">в </w:t>
      </w:r>
      <w:proofErr w:type="gramStart"/>
      <w:r w:rsidRPr="00870049">
        <w:rPr>
          <w:rFonts w:ascii="PT Sans" w:eastAsia="Times New Roman" w:hAnsi="PT Sans" w:cs="Times New Roman"/>
          <w:color w:val="333333"/>
          <w:sz w:val="26"/>
          <w:szCs w:val="26"/>
          <w:lang w:eastAsia="ru-RU"/>
        </w:rPr>
        <w:t>синем</w:t>
      </w:r>
      <w:proofErr w:type="gramEnd"/>
      <w:r w:rsidRPr="00870049">
        <w:rPr>
          <w:rFonts w:ascii="PT Sans" w:eastAsia="Times New Roman" w:hAnsi="PT Sans" w:cs="Times New Roman"/>
          <w:color w:val="333333"/>
          <w:sz w:val="26"/>
          <w:szCs w:val="26"/>
          <w:lang w:eastAsia="ru-RU"/>
        </w:rPr>
        <w:t xml:space="preserve"> — только бумага;</w:t>
      </w:r>
    </w:p>
    <w:p w:rsidR="00870049" w:rsidRPr="00870049" w:rsidRDefault="00870049" w:rsidP="00870049">
      <w:pPr>
        <w:numPr>
          <w:ilvl w:val="0"/>
          <w:numId w:val="2"/>
        </w:numPr>
        <w:shd w:val="clear" w:color="auto" w:fill="FFFFFF"/>
        <w:spacing w:before="100" w:beforeAutospacing="1" w:after="75" w:line="240" w:lineRule="auto"/>
        <w:ind w:left="-225"/>
        <w:rPr>
          <w:rFonts w:ascii="PT Sans" w:eastAsia="Times New Roman" w:hAnsi="PT Sans" w:cs="Times New Roman"/>
          <w:color w:val="333333"/>
          <w:sz w:val="26"/>
          <w:szCs w:val="26"/>
          <w:lang w:eastAsia="ru-RU"/>
        </w:rPr>
      </w:pPr>
      <w:proofErr w:type="gramStart"/>
      <w:r w:rsidRPr="00870049">
        <w:rPr>
          <w:rFonts w:ascii="PT Sans" w:eastAsia="Times New Roman" w:hAnsi="PT Sans" w:cs="Times New Roman"/>
          <w:color w:val="333333"/>
          <w:sz w:val="26"/>
          <w:szCs w:val="26"/>
          <w:lang w:eastAsia="ru-RU"/>
        </w:rPr>
        <w:t>желтые</w:t>
      </w:r>
      <w:proofErr w:type="gramEnd"/>
      <w:r w:rsidRPr="00870049">
        <w:rPr>
          <w:rFonts w:ascii="PT Sans" w:eastAsia="Times New Roman" w:hAnsi="PT Sans" w:cs="Times New Roman"/>
          <w:color w:val="333333"/>
          <w:sz w:val="26"/>
          <w:szCs w:val="26"/>
          <w:lang w:eastAsia="ru-RU"/>
        </w:rPr>
        <w:t xml:space="preserve"> предназначены для картона;</w:t>
      </w:r>
    </w:p>
    <w:p w:rsidR="00870049" w:rsidRPr="00870049" w:rsidRDefault="00870049" w:rsidP="00870049">
      <w:pPr>
        <w:numPr>
          <w:ilvl w:val="0"/>
          <w:numId w:val="2"/>
        </w:numPr>
        <w:shd w:val="clear" w:color="auto" w:fill="FFFFFF"/>
        <w:spacing w:before="100" w:beforeAutospacing="1" w:after="75" w:line="240" w:lineRule="auto"/>
        <w:ind w:left="-225"/>
        <w:rPr>
          <w:rFonts w:ascii="PT Sans" w:eastAsia="Times New Roman" w:hAnsi="PT Sans" w:cs="Times New Roman"/>
          <w:color w:val="333333"/>
          <w:sz w:val="26"/>
          <w:szCs w:val="26"/>
          <w:lang w:eastAsia="ru-RU"/>
        </w:rPr>
      </w:pPr>
      <w:r w:rsidRPr="00870049">
        <w:rPr>
          <w:rFonts w:ascii="PT Sans" w:eastAsia="Times New Roman" w:hAnsi="PT Sans" w:cs="Times New Roman"/>
          <w:color w:val="333333"/>
          <w:sz w:val="26"/>
          <w:szCs w:val="26"/>
          <w:lang w:eastAsia="ru-RU"/>
        </w:rPr>
        <w:t>черные – для пищевых отходов;</w:t>
      </w:r>
    </w:p>
    <w:p w:rsidR="00870049" w:rsidRPr="00870049" w:rsidRDefault="00870049" w:rsidP="00870049">
      <w:pPr>
        <w:numPr>
          <w:ilvl w:val="0"/>
          <w:numId w:val="2"/>
        </w:numPr>
        <w:shd w:val="clear" w:color="auto" w:fill="FFFFFF"/>
        <w:spacing w:before="100" w:beforeAutospacing="1" w:after="75" w:line="240" w:lineRule="auto"/>
        <w:ind w:left="-225"/>
        <w:rPr>
          <w:rFonts w:ascii="PT Sans" w:eastAsia="Times New Roman" w:hAnsi="PT Sans" w:cs="Times New Roman"/>
          <w:color w:val="333333"/>
          <w:sz w:val="26"/>
          <w:szCs w:val="26"/>
          <w:lang w:eastAsia="ru-RU"/>
        </w:rPr>
      </w:pPr>
      <w:proofErr w:type="gramStart"/>
      <w:r w:rsidRPr="00870049">
        <w:rPr>
          <w:rFonts w:ascii="PT Sans" w:eastAsia="Times New Roman" w:hAnsi="PT Sans" w:cs="Times New Roman"/>
          <w:color w:val="333333"/>
          <w:sz w:val="26"/>
          <w:szCs w:val="26"/>
          <w:lang w:eastAsia="ru-RU"/>
        </w:rPr>
        <w:t>коричневые</w:t>
      </w:r>
      <w:proofErr w:type="gramEnd"/>
      <w:r w:rsidRPr="00870049">
        <w:rPr>
          <w:rFonts w:ascii="PT Sans" w:eastAsia="Times New Roman" w:hAnsi="PT Sans" w:cs="Times New Roman"/>
          <w:color w:val="333333"/>
          <w:sz w:val="26"/>
          <w:szCs w:val="26"/>
          <w:lang w:eastAsia="ru-RU"/>
        </w:rPr>
        <w:t xml:space="preserve"> — для батареек, ртутных ламп и т. д.;</w:t>
      </w:r>
    </w:p>
    <w:p w:rsidR="00870049" w:rsidRPr="00870049" w:rsidRDefault="00870049" w:rsidP="00870049">
      <w:pPr>
        <w:numPr>
          <w:ilvl w:val="0"/>
          <w:numId w:val="2"/>
        </w:numPr>
        <w:shd w:val="clear" w:color="auto" w:fill="FFFFFF"/>
        <w:spacing w:before="100" w:beforeAutospacing="1" w:after="0" w:line="240" w:lineRule="auto"/>
        <w:ind w:left="-225"/>
        <w:rPr>
          <w:rFonts w:ascii="PT Sans" w:eastAsia="Times New Roman" w:hAnsi="PT Sans" w:cs="Times New Roman"/>
          <w:color w:val="333333"/>
          <w:sz w:val="26"/>
          <w:szCs w:val="26"/>
          <w:lang w:eastAsia="ru-RU"/>
        </w:rPr>
      </w:pPr>
      <w:proofErr w:type="gramStart"/>
      <w:r w:rsidRPr="00870049">
        <w:rPr>
          <w:rFonts w:ascii="PT Sans" w:eastAsia="Times New Roman" w:hAnsi="PT Sans" w:cs="Times New Roman"/>
          <w:color w:val="333333"/>
          <w:sz w:val="26"/>
          <w:szCs w:val="26"/>
          <w:lang w:eastAsia="ru-RU"/>
        </w:rPr>
        <w:t>оранжевые</w:t>
      </w:r>
      <w:proofErr w:type="gramEnd"/>
      <w:r w:rsidRPr="00870049">
        <w:rPr>
          <w:rFonts w:ascii="PT Sans" w:eastAsia="Times New Roman" w:hAnsi="PT Sans" w:cs="Times New Roman"/>
          <w:color w:val="333333"/>
          <w:sz w:val="26"/>
          <w:szCs w:val="26"/>
          <w:lang w:eastAsia="ru-RU"/>
        </w:rPr>
        <w:t xml:space="preserve"> — только для пластика.</w:t>
      </w:r>
    </w:p>
    <w:p w:rsidR="00870049" w:rsidRPr="00870049" w:rsidRDefault="00870049" w:rsidP="00870049">
      <w:pPr>
        <w:shd w:val="clear" w:color="auto" w:fill="FFFFFF"/>
        <w:spacing w:after="100" w:afterAutospacing="1" w:line="240" w:lineRule="auto"/>
        <w:rPr>
          <w:rFonts w:ascii="PT Sans" w:eastAsia="Times New Roman" w:hAnsi="PT Sans" w:cs="Times New Roman"/>
          <w:color w:val="333333"/>
          <w:sz w:val="26"/>
          <w:szCs w:val="26"/>
          <w:lang w:eastAsia="ru-RU"/>
        </w:rPr>
      </w:pPr>
      <w:r w:rsidRPr="00870049">
        <w:rPr>
          <w:rFonts w:ascii="PT Sans" w:eastAsia="Times New Roman" w:hAnsi="PT Sans" w:cs="Times New Roman"/>
          <w:color w:val="333333"/>
          <w:sz w:val="26"/>
          <w:szCs w:val="26"/>
          <w:lang w:eastAsia="ru-RU"/>
        </w:rPr>
        <w:t>Все, что не подлежит утилизации и не может быть идентифицировано, складывается в красный контейнер.</w:t>
      </w:r>
    </w:p>
    <w:p w:rsidR="00870049" w:rsidRDefault="00870049" w:rsidP="00870049">
      <w:pPr>
        <w:shd w:val="clear" w:color="auto" w:fill="FFFFFF"/>
        <w:spacing w:after="100" w:afterAutospacing="1" w:line="240" w:lineRule="auto"/>
        <w:rPr>
          <w:rFonts w:ascii="PT Sans" w:eastAsia="Times New Roman" w:hAnsi="PT Sans" w:cs="Times New Roman"/>
          <w:color w:val="333333"/>
          <w:sz w:val="26"/>
          <w:szCs w:val="26"/>
          <w:lang w:eastAsia="ru-RU"/>
        </w:rPr>
      </w:pPr>
      <w:r w:rsidRPr="00870049">
        <w:rPr>
          <w:rFonts w:ascii="PT Sans" w:eastAsia="Times New Roman" w:hAnsi="PT Sans" w:cs="Times New Roman"/>
          <w:color w:val="333333"/>
          <w:sz w:val="26"/>
          <w:szCs w:val="26"/>
          <w:lang w:eastAsia="ru-RU"/>
        </w:rPr>
        <w:t>Проблема раздельного сбора мусора решается и в странах бывшего СССР. В частности, в Белоруссии необходимые законы были приняты еще в 2009 году. Только за первые 12 месяцев действия программы на переработку было направлено почти 10 тонн ТБО. Но есть и проблемы. В частности, жители страны могут сдать в специальных пунктах лампочки и батарейки, но вопрос с дальнейшей утилизацией пока не решен.</w:t>
      </w:r>
    </w:p>
    <w:p w:rsidR="00870049" w:rsidRPr="00870049" w:rsidRDefault="00870049" w:rsidP="00870049">
      <w:pPr>
        <w:shd w:val="clear" w:color="auto" w:fill="FFFFFF"/>
        <w:spacing w:after="100" w:afterAutospacing="1" w:line="240" w:lineRule="auto"/>
        <w:rPr>
          <w:rFonts w:ascii="inherit" w:eastAsia="Times New Roman" w:hAnsi="inherit" w:cs="Times New Roman"/>
          <w:b/>
          <w:bCs/>
          <w:color w:val="333333"/>
          <w:sz w:val="24"/>
          <w:szCs w:val="24"/>
          <w:lang w:eastAsia="ru-RU"/>
        </w:rPr>
      </w:pPr>
      <w:r w:rsidRPr="00870049">
        <w:rPr>
          <w:rFonts w:ascii="inherit" w:eastAsia="Times New Roman" w:hAnsi="inherit" w:cs="Times New Roman"/>
          <w:b/>
          <w:bCs/>
          <w:color w:val="333333"/>
          <w:sz w:val="24"/>
          <w:szCs w:val="24"/>
          <w:lang w:eastAsia="ru-RU"/>
        </w:rPr>
        <w:t>Напоследок</w:t>
      </w:r>
    </w:p>
    <w:p w:rsidR="00870049" w:rsidRDefault="00870049" w:rsidP="00870049">
      <w:pPr>
        <w:shd w:val="clear" w:color="auto" w:fill="FFFFFF"/>
        <w:spacing w:line="240" w:lineRule="auto"/>
        <w:rPr>
          <w:rFonts w:ascii="PT Sans" w:eastAsia="Times New Roman" w:hAnsi="PT Sans" w:cs="Times New Roman"/>
          <w:color w:val="333333"/>
          <w:sz w:val="26"/>
          <w:szCs w:val="26"/>
          <w:lang w:eastAsia="ru-RU"/>
        </w:rPr>
      </w:pPr>
      <w:r w:rsidRPr="00870049">
        <w:rPr>
          <w:rFonts w:ascii="PT Sans" w:eastAsia="Times New Roman" w:hAnsi="PT Sans" w:cs="Times New Roman"/>
          <w:color w:val="333333"/>
          <w:sz w:val="26"/>
          <w:szCs w:val="26"/>
          <w:lang w:eastAsia="ru-RU"/>
        </w:rPr>
        <w:t>Законы о раздельном сборе мусора в России приняты. Но в значительной части городов пока нет соответствующих баков, да и забирать ТБО из тех, что стоят, приезжает одна машина. Даст ли мусорная реформа результаты, покажет время.</w:t>
      </w:r>
      <w:bookmarkStart w:id="0" w:name="_GoBack"/>
      <w:bookmarkEnd w:id="0"/>
    </w:p>
    <w:sectPr w:rsidR="00870049" w:rsidSect="00870049">
      <w:pgSz w:w="16838" w:h="11906" w:orient="landscape"/>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PT Sans">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30312"/>
    <w:multiLevelType w:val="multilevel"/>
    <w:tmpl w:val="ECE26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CC51B66"/>
    <w:multiLevelType w:val="multilevel"/>
    <w:tmpl w:val="A9FA5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455"/>
    <w:rsid w:val="00141644"/>
    <w:rsid w:val="00870049"/>
    <w:rsid w:val="009654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7004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7004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87004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870049"/>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7004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7004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870049"/>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870049"/>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8700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70049"/>
    <w:rPr>
      <w:color w:val="0000FF"/>
      <w:u w:val="single"/>
    </w:rPr>
  </w:style>
  <w:style w:type="paragraph" w:styleId="a5">
    <w:name w:val="Balloon Text"/>
    <w:basedOn w:val="a"/>
    <w:link w:val="a6"/>
    <w:uiPriority w:val="99"/>
    <w:semiHidden/>
    <w:unhideWhenUsed/>
    <w:rsid w:val="0087004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700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7004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7004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87004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870049"/>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7004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7004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870049"/>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870049"/>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8700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70049"/>
    <w:rPr>
      <w:color w:val="0000FF"/>
      <w:u w:val="single"/>
    </w:rPr>
  </w:style>
  <w:style w:type="paragraph" w:styleId="a5">
    <w:name w:val="Balloon Text"/>
    <w:basedOn w:val="a"/>
    <w:link w:val="a6"/>
    <w:uiPriority w:val="99"/>
    <w:semiHidden/>
    <w:unhideWhenUsed/>
    <w:rsid w:val="0087004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700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331884">
      <w:bodyDiv w:val="1"/>
      <w:marLeft w:val="0"/>
      <w:marRight w:val="0"/>
      <w:marTop w:val="0"/>
      <w:marBottom w:val="0"/>
      <w:divBdr>
        <w:top w:val="none" w:sz="0" w:space="0" w:color="auto"/>
        <w:left w:val="none" w:sz="0" w:space="0" w:color="auto"/>
        <w:bottom w:val="none" w:sz="0" w:space="0" w:color="auto"/>
        <w:right w:val="none" w:sz="0" w:space="0" w:color="auto"/>
      </w:divBdr>
      <w:divsChild>
        <w:div w:id="865290290">
          <w:marLeft w:val="-225"/>
          <w:marRight w:val="-225"/>
          <w:marTop w:val="0"/>
          <w:marBottom w:val="0"/>
          <w:divBdr>
            <w:top w:val="none" w:sz="0" w:space="0" w:color="auto"/>
            <w:left w:val="none" w:sz="0" w:space="0" w:color="auto"/>
            <w:bottom w:val="none" w:sz="0" w:space="0" w:color="auto"/>
            <w:right w:val="none" w:sz="0" w:space="0" w:color="auto"/>
          </w:divBdr>
          <w:divsChild>
            <w:div w:id="1660424535">
              <w:marLeft w:val="0"/>
              <w:marRight w:val="0"/>
              <w:marTop w:val="0"/>
              <w:marBottom w:val="0"/>
              <w:divBdr>
                <w:top w:val="none" w:sz="0" w:space="0" w:color="auto"/>
                <w:left w:val="none" w:sz="0" w:space="0" w:color="auto"/>
                <w:bottom w:val="none" w:sz="0" w:space="0" w:color="auto"/>
                <w:right w:val="none" w:sz="0" w:space="0" w:color="auto"/>
              </w:divBdr>
              <w:divsChild>
                <w:div w:id="797918148">
                  <w:marLeft w:val="0"/>
                  <w:marRight w:val="0"/>
                  <w:marTop w:val="0"/>
                  <w:marBottom w:val="0"/>
                  <w:divBdr>
                    <w:top w:val="none" w:sz="0" w:space="0" w:color="auto"/>
                    <w:left w:val="none" w:sz="0" w:space="0" w:color="auto"/>
                    <w:bottom w:val="none" w:sz="0" w:space="0" w:color="auto"/>
                    <w:right w:val="none" w:sz="0" w:space="0" w:color="auto"/>
                  </w:divBdr>
                  <w:divsChild>
                    <w:div w:id="1929382090">
                      <w:marLeft w:val="0"/>
                      <w:marRight w:val="0"/>
                      <w:marTop w:val="0"/>
                      <w:marBottom w:val="0"/>
                      <w:divBdr>
                        <w:top w:val="none" w:sz="0" w:space="0" w:color="auto"/>
                        <w:left w:val="none" w:sz="0" w:space="0" w:color="auto"/>
                        <w:bottom w:val="none" w:sz="0" w:space="0" w:color="auto"/>
                        <w:right w:val="none" w:sz="0" w:space="0" w:color="auto"/>
                      </w:divBdr>
                      <w:divsChild>
                        <w:div w:id="2040158242">
                          <w:marLeft w:val="0"/>
                          <w:marRight w:val="0"/>
                          <w:marTop w:val="0"/>
                          <w:marBottom w:val="525"/>
                          <w:divBdr>
                            <w:top w:val="none" w:sz="0" w:space="0" w:color="auto"/>
                            <w:left w:val="none" w:sz="0" w:space="0" w:color="auto"/>
                            <w:bottom w:val="none" w:sz="0" w:space="0" w:color="auto"/>
                            <w:right w:val="none" w:sz="0" w:space="0" w:color="auto"/>
                          </w:divBdr>
                          <w:divsChild>
                            <w:div w:id="2114782345">
                              <w:marLeft w:val="0"/>
                              <w:marRight w:val="0"/>
                              <w:marTop w:val="0"/>
                              <w:marBottom w:val="0"/>
                              <w:divBdr>
                                <w:top w:val="none" w:sz="0" w:space="0" w:color="auto"/>
                                <w:left w:val="none" w:sz="0" w:space="0" w:color="auto"/>
                                <w:bottom w:val="none" w:sz="0" w:space="0" w:color="auto"/>
                                <w:right w:val="none" w:sz="0" w:space="0" w:color="auto"/>
                              </w:divBdr>
                            </w:div>
                          </w:divsChild>
                        </w:div>
                        <w:div w:id="417335216">
                          <w:marLeft w:val="0"/>
                          <w:marRight w:val="0"/>
                          <w:marTop w:val="0"/>
                          <w:marBottom w:val="525"/>
                          <w:divBdr>
                            <w:top w:val="none" w:sz="0" w:space="0" w:color="auto"/>
                            <w:left w:val="none" w:sz="0" w:space="0" w:color="auto"/>
                            <w:bottom w:val="none" w:sz="0" w:space="0" w:color="auto"/>
                            <w:right w:val="none" w:sz="0" w:space="0" w:color="auto"/>
                          </w:divBdr>
                          <w:divsChild>
                            <w:div w:id="703792369">
                              <w:marLeft w:val="0"/>
                              <w:marRight w:val="0"/>
                              <w:marTop w:val="0"/>
                              <w:marBottom w:val="0"/>
                              <w:divBdr>
                                <w:top w:val="none" w:sz="0" w:space="0" w:color="auto"/>
                                <w:left w:val="none" w:sz="0" w:space="0" w:color="auto"/>
                                <w:bottom w:val="none" w:sz="0" w:space="0" w:color="auto"/>
                                <w:right w:val="none" w:sz="0" w:space="0" w:color="auto"/>
                              </w:divBdr>
                            </w:div>
                          </w:divsChild>
                        </w:div>
                        <w:div w:id="1067991067">
                          <w:marLeft w:val="0"/>
                          <w:marRight w:val="0"/>
                          <w:marTop w:val="0"/>
                          <w:marBottom w:val="525"/>
                          <w:divBdr>
                            <w:top w:val="none" w:sz="0" w:space="0" w:color="auto"/>
                            <w:left w:val="none" w:sz="0" w:space="0" w:color="auto"/>
                            <w:bottom w:val="none" w:sz="0" w:space="0" w:color="auto"/>
                            <w:right w:val="none" w:sz="0" w:space="0" w:color="auto"/>
                          </w:divBdr>
                          <w:divsChild>
                            <w:div w:id="907115303">
                              <w:marLeft w:val="0"/>
                              <w:marRight w:val="0"/>
                              <w:marTop w:val="0"/>
                              <w:marBottom w:val="0"/>
                              <w:divBdr>
                                <w:top w:val="none" w:sz="0" w:space="0" w:color="auto"/>
                                <w:left w:val="none" w:sz="0" w:space="0" w:color="auto"/>
                                <w:bottom w:val="none" w:sz="0" w:space="0" w:color="auto"/>
                                <w:right w:val="none" w:sz="0" w:space="0" w:color="auto"/>
                              </w:divBdr>
                              <w:divsChild>
                                <w:div w:id="1036389276">
                                  <w:blockQuote w:val="1"/>
                                  <w:marLeft w:val="0"/>
                                  <w:marRight w:val="0"/>
                                  <w:marTop w:val="450"/>
                                  <w:marBottom w:val="450"/>
                                  <w:divBdr>
                                    <w:top w:val="single" w:sz="6" w:space="23" w:color="E9EFF3"/>
                                    <w:left w:val="none" w:sz="0" w:space="0" w:color="auto"/>
                                    <w:bottom w:val="none" w:sz="0" w:space="0" w:color="auto"/>
                                    <w:right w:val="none" w:sz="0" w:space="0" w:color="auto"/>
                                  </w:divBdr>
                                </w:div>
                                <w:div w:id="1899779039">
                                  <w:blockQuote w:val="1"/>
                                  <w:marLeft w:val="0"/>
                                  <w:marRight w:val="0"/>
                                  <w:marTop w:val="450"/>
                                  <w:marBottom w:val="0"/>
                                  <w:divBdr>
                                    <w:top w:val="single" w:sz="6" w:space="23" w:color="E9EFF3"/>
                                    <w:left w:val="none" w:sz="0" w:space="0" w:color="auto"/>
                                    <w:bottom w:val="none" w:sz="0" w:space="0" w:color="auto"/>
                                    <w:right w:val="none" w:sz="0" w:space="0" w:color="auto"/>
                                  </w:divBdr>
                                </w:div>
                              </w:divsChild>
                            </w:div>
                          </w:divsChild>
                        </w:div>
                      </w:divsChild>
                    </w:div>
                  </w:divsChild>
                </w:div>
              </w:divsChild>
            </w:div>
          </w:divsChild>
        </w:div>
        <w:div w:id="444497493">
          <w:marLeft w:val="-225"/>
          <w:marRight w:val="-225"/>
          <w:marTop w:val="0"/>
          <w:marBottom w:val="0"/>
          <w:divBdr>
            <w:top w:val="none" w:sz="0" w:space="0" w:color="auto"/>
            <w:left w:val="none" w:sz="0" w:space="0" w:color="auto"/>
            <w:bottom w:val="none" w:sz="0" w:space="0" w:color="auto"/>
            <w:right w:val="none" w:sz="0" w:space="0" w:color="auto"/>
          </w:divBdr>
          <w:divsChild>
            <w:div w:id="793251241">
              <w:marLeft w:val="0"/>
              <w:marRight w:val="0"/>
              <w:marTop w:val="0"/>
              <w:marBottom w:val="0"/>
              <w:divBdr>
                <w:top w:val="none" w:sz="0" w:space="0" w:color="auto"/>
                <w:left w:val="none" w:sz="0" w:space="0" w:color="auto"/>
                <w:bottom w:val="none" w:sz="0" w:space="0" w:color="auto"/>
                <w:right w:val="none" w:sz="0" w:space="0" w:color="auto"/>
              </w:divBdr>
              <w:divsChild>
                <w:div w:id="975375829">
                  <w:marLeft w:val="0"/>
                  <w:marRight w:val="0"/>
                  <w:marTop w:val="0"/>
                  <w:marBottom w:val="0"/>
                  <w:divBdr>
                    <w:top w:val="none" w:sz="0" w:space="0" w:color="auto"/>
                    <w:left w:val="none" w:sz="0" w:space="0" w:color="auto"/>
                    <w:bottom w:val="none" w:sz="0" w:space="0" w:color="auto"/>
                    <w:right w:val="none" w:sz="0" w:space="0" w:color="auto"/>
                  </w:divBdr>
                  <w:divsChild>
                    <w:div w:id="503129669">
                      <w:marLeft w:val="0"/>
                      <w:marRight w:val="0"/>
                      <w:marTop w:val="0"/>
                      <w:marBottom w:val="0"/>
                      <w:divBdr>
                        <w:top w:val="none" w:sz="0" w:space="0" w:color="auto"/>
                        <w:left w:val="none" w:sz="0" w:space="0" w:color="auto"/>
                        <w:bottom w:val="none" w:sz="0" w:space="0" w:color="auto"/>
                        <w:right w:val="none" w:sz="0" w:space="0" w:color="auto"/>
                      </w:divBdr>
                      <w:divsChild>
                        <w:div w:id="1530334253">
                          <w:marLeft w:val="0"/>
                          <w:marRight w:val="0"/>
                          <w:marTop w:val="0"/>
                          <w:marBottom w:val="525"/>
                          <w:divBdr>
                            <w:top w:val="none" w:sz="0" w:space="0" w:color="auto"/>
                            <w:left w:val="none" w:sz="0" w:space="0" w:color="auto"/>
                            <w:bottom w:val="none" w:sz="0" w:space="0" w:color="auto"/>
                            <w:right w:val="none" w:sz="0" w:space="0" w:color="auto"/>
                          </w:divBdr>
                          <w:divsChild>
                            <w:div w:id="1171069973">
                              <w:marLeft w:val="0"/>
                              <w:marRight w:val="0"/>
                              <w:marTop w:val="0"/>
                              <w:marBottom w:val="0"/>
                              <w:divBdr>
                                <w:top w:val="none" w:sz="0" w:space="0" w:color="auto"/>
                                <w:left w:val="none" w:sz="0" w:space="0" w:color="auto"/>
                                <w:bottom w:val="none" w:sz="0" w:space="0" w:color="auto"/>
                                <w:right w:val="none" w:sz="0" w:space="0" w:color="auto"/>
                              </w:divBdr>
                            </w:div>
                          </w:divsChild>
                        </w:div>
                        <w:div w:id="859318196">
                          <w:marLeft w:val="0"/>
                          <w:marRight w:val="0"/>
                          <w:marTop w:val="0"/>
                          <w:marBottom w:val="525"/>
                          <w:divBdr>
                            <w:top w:val="none" w:sz="0" w:space="0" w:color="auto"/>
                            <w:left w:val="none" w:sz="0" w:space="0" w:color="auto"/>
                            <w:bottom w:val="none" w:sz="0" w:space="0" w:color="auto"/>
                            <w:right w:val="none" w:sz="0" w:space="0" w:color="auto"/>
                          </w:divBdr>
                          <w:divsChild>
                            <w:div w:id="517281621">
                              <w:marLeft w:val="0"/>
                              <w:marRight w:val="0"/>
                              <w:marTop w:val="0"/>
                              <w:marBottom w:val="0"/>
                              <w:divBdr>
                                <w:top w:val="none" w:sz="0" w:space="0" w:color="auto"/>
                                <w:left w:val="none" w:sz="0" w:space="0" w:color="auto"/>
                                <w:bottom w:val="none" w:sz="0" w:space="0" w:color="auto"/>
                                <w:right w:val="none" w:sz="0" w:space="0" w:color="auto"/>
                              </w:divBdr>
                            </w:div>
                          </w:divsChild>
                        </w:div>
                        <w:div w:id="1573930356">
                          <w:marLeft w:val="0"/>
                          <w:marRight w:val="0"/>
                          <w:marTop w:val="0"/>
                          <w:marBottom w:val="525"/>
                          <w:divBdr>
                            <w:top w:val="none" w:sz="0" w:space="0" w:color="auto"/>
                            <w:left w:val="none" w:sz="0" w:space="0" w:color="auto"/>
                            <w:bottom w:val="none" w:sz="0" w:space="0" w:color="auto"/>
                            <w:right w:val="none" w:sz="0" w:space="0" w:color="auto"/>
                          </w:divBdr>
                          <w:divsChild>
                            <w:div w:id="67222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1398765">
          <w:marLeft w:val="-225"/>
          <w:marRight w:val="-225"/>
          <w:marTop w:val="0"/>
          <w:marBottom w:val="0"/>
          <w:divBdr>
            <w:top w:val="none" w:sz="0" w:space="0" w:color="auto"/>
            <w:left w:val="none" w:sz="0" w:space="0" w:color="auto"/>
            <w:bottom w:val="none" w:sz="0" w:space="0" w:color="auto"/>
            <w:right w:val="none" w:sz="0" w:space="0" w:color="auto"/>
          </w:divBdr>
          <w:divsChild>
            <w:div w:id="1544712277">
              <w:marLeft w:val="0"/>
              <w:marRight w:val="0"/>
              <w:marTop w:val="0"/>
              <w:marBottom w:val="0"/>
              <w:divBdr>
                <w:top w:val="none" w:sz="0" w:space="0" w:color="auto"/>
                <w:left w:val="none" w:sz="0" w:space="0" w:color="auto"/>
                <w:bottom w:val="none" w:sz="0" w:space="0" w:color="auto"/>
                <w:right w:val="none" w:sz="0" w:space="0" w:color="auto"/>
              </w:divBdr>
              <w:divsChild>
                <w:div w:id="399595472">
                  <w:marLeft w:val="0"/>
                  <w:marRight w:val="0"/>
                  <w:marTop w:val="0"/>
                  <w:marBottom w:val="0"/>
                  <w:divBdr>
                    <w:top w:val="none" w:sz="0" w:space="0" w:color="auto"/>
                    <w:left w:val="none" w:sz="0" w:space="0" w:color="auto"/>
                    <w:bottom w:val="none" w:sz="0" w:space="0" w:color="auto"/>
                    <w:right w:val="none" w:sz="0" w:space="0" w:color="auto"/>
                  </w:divBdr>
                  <w:divsChild>
                    <w:div w:id="836001756">
                      <w:marLeft w:val="0"/>
                      <w:marRight w:val="0"/>
                      <w:marTop w:val="0"/>
                      <w:marBottom w:val="0"/>
                      <w:divBdr>
                        <w:top w:val="none" w:sz="0" w:space="0" w:color="auto"/>
                        <w:left w:val="none" w:sz="0" w:space="0" w:color="auto"/>
                        <w:bottom w:val="none" w:sz="0" w:space="0" w:color="auto"/>
                        <w:right w:val="none" w:sz="0" w:space="0" w:color="auto"/>
                      </w:divBdr>
                      <w:divsChild>
                        <w:div w:id="1164319647">
                          <w:marLeft w:val="0"/>
                          <w:marRight w:val="0"/>
                          <w:marTop w:val="0"/>
                          <w:marBottom w:val="525"/>
                          <w:divBdr>
                            <w:top w:val="none" w:sz="0" w:space="0" w:color="auto"/>
                            <w:left w:val="none" w:sz="0" w:space="0" w:color="auto"/>
                            <w:bottom w:val="none" w:sz="0" w:space="0" w:color="auto"/>
                            <w:right w:val="none" w:sz="0" w:space="0" w:color="auto"/>
                          </w:divBdr>
                          <w:divsChild>
                            <w:div w:id="1026950907">
                              <w:marLeft w:val="0"/>
                              <w:marRight w:val="0"/>
                              <w:marTop w:val="0"/>
                              <w:marBottom w:val="0"/>
                              <w:divBdr>
                                <w:top w:val="none" w:sz="0" w:space="0" w:color="auto"/>
                                <w:left w:val="none" w:sz="0" w:space="0" w:color="auto"/>
                                <w:bottom w:val="none" w:sz="0" w:space="0" w:color="auto"/>
                                <w:right w:val="none" w:sz="0" w:space="0" w:color="auto"/>
                              </w:divBdr>
                            </w:div>
                          </w:divsChild>
                        </w:div>
                        <w:div w:id="432751857">
                          <w:marLeft w:val="0"/>
                          <w:marRight w:val="0"/>
                          <w:marTop w:val="0"/>
                          <w:marBottom w:val="525"/>
                          <w:divBdr>
                            <w:top w:val="none" w:sz="0" w:space="0" w:color="auto"/>
                            <w:left w:val="none" w:sz="0" w:space="0" w:color="auto"/>
                            <w:bottom w:val="none" w:sz="0" w:space="0" w:color="auto"/>
                            <w:right w:val="none" w:sz="0" w:space="0" w:color="auto"/>
                          </w:divBdr>
                          <w:divsChild>
                            <w:div w:id="1018773706">
                              <w:marLeft w:val="0"/>
                              <w:marRight w:val="0"/>
                              <w:marTop w:val="0"/>
                              <w:marBottom w:val="0"/>
                              <w:divBdr>
                                <w:top w:val="none" w:sz="0" w:space="0" w:color="auto"/>
                                <w:left w:val="none" w:sz="0" w:space="0" w:color="auto"/>
                                <w:bottom w:val="none" w:sz="0" w:space="0" w:color="auto"/>
                                <w:right w:val="none" w:sz="0" w:space="0" w:color="auto"/>
                              </w:divBdr>
                            </w:div>
                          </w:divsChild>
                        </w:div>
                        <w:div w:id="2020765128">
                          <w:marLeft w:val="0"/>
                          <w:marRight w:val="0"/>
                          <w:marTop w:val="0"/>
                          <w:marBottom w:val="525"/>
                          <w:divBdr>
                            <w:top w:val="none" w:sz="0" w:space="0" w:color="auto"/>
                            <w:left w:val="none" w:sz="0" w:space="0" w:color="auto"/>
                            <w:bottom w:val="none" w:sz="0" w:space="0" w:color="auto"/>
                            <w:right w:val="none" w:sz="0" w:space="0" w:color="auto"/>
                          </w:divBdr>
                          <w:divsChild>
                            <w:div w:id="500051891">
                              <w:marLeft w:val="0"/>
                              <w:marRight w:val="0"/>
                              <w:marTop w:val="0"/>
                              <w:marBottom w:val="0"/>
                              <w:divBdr>
                                <w:top w:val="none" w:sz="0" w:space="0" w:color="auto"/>
                                <w:left w:val="none" w:sz="0" w:space="0" w:color="auto"/>
                                <w:bottom w:val="none" w:sz="0" w:space="0" w:color="auto"/>
                                <w:right w:val="none" w:sz="0" w:space="0" w:color="auto"/>
                              </w:divBdr>
                              <w:divsChild>
                                <w:div w:id="1711800911">
                                  <w:blockQuote w:val="1"/>
                                  <w:marLeft w:val="0"/>
                                  <w:marRight w:val="0"/>
                                  <w:marTop w:val="450"/>
                                  <w:marBottom w:val="0"/>
                                  <w:divBdr>
                                    <w:top w:val="single" w:sz="6" w:space="23" w:color="E9EFF3"/>
                                    <w:left w:val="none" w:sz="0" w:space="0" w:color="auto"/>
                                    <w:bottom w:val="none" w:sz="0" w:space="0" w:color="auto"/>
                                    <w:right w:val="none" w:sz="0" w:space="0" w:color="auto"/>
                                  </w:divBdr>
                                </w:div>
                              </w:divsChild>
                            </w:div>
                          </w:divsChild>
                        </w:div>
                      </w:divsChild>
                    </w:div>
                  </w:divsChild>
                </w:div>
              </w:divsChild>
            </w:div>
          </w:divsChild>
        </w:div>
        <w:div w:id="745032145">
          <w:marLeft w:val="-225"/>
          <w:marRight w:val="-225"/>
          <w:marTop w:val="0"/>
          <w:marBottom w:val="0"/>
          <w:divBdr>
            <w:top w:val="none" w:sz="0" w:space="0" w:color="auto"/>
            <w:left w:val="none" w:sz="0" w:space="0" w:color="auto"/>
            <w:bottom w:val="none" w:sz="0" w:space="0" w:color="auto"/>
            <w:right w:val="none" w:sz="0" w:space="0" w:color="auto"/>
          </w:divBdr>
          <w:divsChild>
            <w:div w:id="136916229">
              <w:marLeft w:val="0"/>
              <w:marRight w:val="0"/>
              <w:marTop w:val="0"/>
              <w:marBottom w:val="0"/>
              <w:divBdr>
                <w:top w:val="none" w:sz="0" w:space="0" w:color="auto"/>
                <w:left w:val="none" w:sz="0" w:space="0" w:color="auto"/>
                <w:bottom w:val="none" w:sz="0" w:space="0" w:color="auto"/>
                <w:right w:val="none" w:sz="0" w:space="0" w:color="auto"/>
              </w:divBdr>
              <w:divsChild>
                <w:div w:id="1651983448">
                  <w:marLeft w:val="0"/>
                  <w:marRight w:val="0"/>
                  <w:marTop w:val="0"/>
                  <w:marBottom w:val="0"/>
                  <w:divBdr>
                    <w:top w:val="none" w:sz="0" w:space="0" w:color="auto"/>
                    <w:left w:val="none" w:sz="0" w:space="0" w:color="auto"/>
                    <w:bottom w:val="none" w:sz="0" w:space="0" w:color="auto"/>
                    <w:right w:val="none" w:sz="0" w:space="0" w:color="auto"/>
                  </w:divBdr>
                  <w:divsChild>
                    <w:div w:id="1247812385">
                      <w:marLeft w:val="0"/>
                      <w:marRight w:val="0"/>
                      <w:marTop w:val="0"/>
                      <w:marBottom w:val="0"/>
                      <w:divBdr>
                        <w:top w:val="none" w:sz="0" w:space="0" w:color="auto"/>
                        <w:left w:val="none" w:sz="0" w:space="0" w:color="auto"/>
                        <w:bottom w:val="none" w:sz="0" w:space="0" w:color="auto"/>
                        <w:right w:val="none" w:sz="0" w:space="0" w:color="auto"/>
                      </w:divBdr>
                      <w:divsChild>
                        <w:div w:id="783958928">
                          <w:marLeft w:val="0"/>
                          <w:marRight w:val="0"/>
                          <w:marTop w:val="0"/>
                          <w:marBottom w:val="525"/>
                          <w:divBdr>
                            <w:top w:val="none" w:sz="0" w:space="0" w:color="auto"/>
                            <w:left w:val="none" w:sz="0" w:space="0" w:color="auto"/>
                            <w:bottom w:val="none" w:sz="0" w:space="0" w:color="auto"/>
                            <w:right w:val="none" w:sz="0" w:space="0" w:color="auto"/>
                          </w:divBdr>
                          <w:divsChild>
                            <w:div w:id="1927610783">
                              <w:marLeft w:val="0"/>
                              <w:marRight w:val="0"/>
                              <w:marTop w:val="0"/>
                              <w:marBottom w:val="0"/>
                              <w:divBdr>
                                <w:top w:val="none" w:sz="0" w:space="0" w:color="auto"/>
                                <w:left w:val="none" w:sz="0" w:space="0" w:color="auto"/>
                                <w:bottom w:val="none" w:sz="0" w:space="0" w:color="auto"/>
                                <w:right w:val="none" w:sz="0" w:space="0" w:color="auto"/>
                              </w:divBdr>
                            </w:div>
                          </w:divsChild>
                        </w:div>
                        <w:div w:id="1417704996">
                          <w:marLeft w:val="0"/>
                          <w:marRight w:val="0"/>
                          <w:marTop w:val="0"/>
                          <w:marBottom w:val="525"/>
                          <w:divBdr>
                            <w:top w:val="none" w:sz="0" w:space="0" w:color="auto"/>
                            <w:left w:val="none" w:sz="0" w:space="0" w:color="auto"/>
                            <w:bottom w:val="none" w:sz="0" w:space="0" w:color="auto"/>
                            <w:right w:val="none" w:sz="0" w:space="0" w:color="auto"/>
                          </w:divBdr>
                          <w:divsChild>
                            <w:div w:id="2107341514">
                              <w:marLeft w:val="0"/>
                              <w:marRight w:val="0"/>
                              <w:marTop w:val="0"/>
                              <w:marBottom w:val="0"/>
                              <w:divBdr>
                                <w:top w:val="none" w:sz="0" w:space="0" w:color="auto"/>
                                <w:left w:val="none" w:sz="0" w:space="0" w:color="auto"/>
                                <w:bottom w:val="none" w:sz="0" w:space="0" w:color="auto"/>
                                <w:right w:val="none" w:sz="0" w:space="0" w:color="auto"/>
                              </w:divBdr>
                            </w:div>
                          </w:divsChild>
                        </w:div>
                        <w:div w:id="2095127486">
                          <w:marLeft w:val="0"/>
                          <w:marRight w:val="0"/>
                          <w:marTop w:val="0"/>
                          <w:marBottom w:val="525"/>
                          <w:divBdr>
                            <w:top w:val="none" w:sz="0" w:space="0" w:color="auto"/>
                            <w:left w:val="none" w:sz="0" w:space="0" w:color="auto"/>
                            <w:bottom w:val="none" w:sz="0" w:space="0" w:color="auto"/>
                            <w:right w:val="none" w:sz="0" w:space="0" w:color="auto"/>
                          </w:divBdr>
                          <w:divsChild>
                            <w:div w:id="721707852">
                              <w:marLeft w:val="0"/>
                              <w:marRight w:val="0"/>
                              <w:marTop w:val="0"/>
                              <w:marBottom w:val="0"/>
                              <w:divBdr>
                                <w:top w:val="none" w:sz="0" w:space="0" w:color="auto"/>
                                <w:left w:val="none" w:sz="0" w:space="0" w:color="auto"/>
                                <w:bottom w:val="none" w:sz="0" w:space="0" w:color="auto"/>
                                <w:right w:val="none" w:sz="0" w:space="0" w:color="auto"/>
                              </w:divBdr>
                              <w:divsChild>
                                <w:div w:id="59209334">
                                  <w:blockQuote w:val="1"/>
                                  <w:marLeft w:val="0"/>
                                  <w:marRight w:val="0"/>
                                  <w:marTop w:val="450"/>
                                  <w:marBottom w:val="0"/>
                                  <w:divBdr>
                                    <w:top w:val="single" w:sz="6" w:space="23" w:color="E9EFF3"/>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musor.moscow/vyvoz-tb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s://musor.mosco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1327</Words>
  <Characters>7569</Characters>
  <Application>Microsoft Office Word</Application>
  <DocSecurity>0</DocSecurity>
  <Lines>63</Lines>
  <Paragraphs>17</Paragraphs>
  <ScaleCrop>false</ScaleCrop>
  <Company/>
  <LinksUpToDate>false</LinksUpToDate>
  <CharactersWithSpaces>8879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dc:creator>
  <cp:keywords/>
  <dc:description/>
  <cp:lastModifiedBy>П</cp:lastModifiedBy>
  <cp:revision>2</cp:revision>
  <dcterms:created xsi:type="dcterms:W3CDTF">2021-07-27T06:32:00Z</dcterms:created>
  <dcterms:modified xsi:type="dcterms:W3CDTF">2021-07-27T06:39:00Z</dcterms:modified>
</cp:coreProperties>
</file>