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1" w:rsidRDefault="00750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6B1" w:rsidRDefault="007506B1">
      <w:pPr>
        <w:pStyle w:val="ConsPlusNormal"/>
        <w:jc w:val="both"/>
        <w:outlineLvl w:val="0"/>
      </w:pPr>
    </w:p>
    <w:p w:rsidR="007506B1" w:rsidRDefault="007506B1">
      <w:pPr>
        <w:pStyle w:val="ConsPlusNormal"/>
        <w:outlineLvl w:val="0"/>
      </w:pPr>
      <w:r>
        <w:t>Зарегистрировано в Минюсте России 24 мая 2013 г. N 28505</w:t>
      </w:r>
    </w:p>
    <w:p w:rsidR="007506B1" w:rsidRDefault="00750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6B1" w:rsidRDefault="007506B1">
      <w:pPr>
        <w:pStyle w:val="ConsPlusNormal"/>
      </w:pPr>
    </w:p>
    <w:p w:rsidR="007506B1" w:rsidRDefault="007506B1">
      <w:pPr>
        <w:pStyle w:val="ConsPlusTitle"/>
        <w:jc w:val="center"/>
      </w:pPr>
      <w:r>
        <w:t>МИНИСТЕРСТВО ТРАНСПОРТА РОССИЙСКОЙ ФЕДЕРАЦИИ</w:t>
      </w:r>
    </w:p>
    <w:p w:rsidR="007506B1" w:rsidRDefault="007506B1">
      <w:pPr>
        <w:pStyle w:val="ConsPlusTitle"/>
        <w:jc w:val="center"/>
      </w:pPr>
    </w:p>
    <w:p w:rsidR="007506B1" w:rsidRDefault="007506B1">
      <w:pPr>
        <w:pStyle w:val="ConsPlusTitle"/>
        <w:jc w:val="center"/>
      </w:pPr>
      <w:r>
        <w:t>ПРИКАЗ</w:t>
      </w:r>
    </w:p>
    <w:p w:rsidR="007506B1" w:rsidRDefault="007506B1">
      <w:pPr>
        <w:pStyle w:val="ConsPlusTitle"/>
        <w:jc w:val="center"/>
      </w:pPr>
      <w:r>
        <w:t>от 16 ноября 2012 г. N 402</w:t>
      </w:r>
    </w:p>
    <w:p w:rsidR="007506B1" w:rsidRDefault="007506B1">
      <w:pPr>
        <w:pStyle w:val="ConsPlusTitle"/>
        <w:jc w:val="center"/>
      </w:pPr>
    </w:p>
    <w:p w:rsidR="007506B1" w:rsidRDefault="007506B1">
      <w:pPr>
        <w:pStyle w:val="ConsPlusTitle"/>
        <w:jc w:val="center"/>
      </w:pPr>
      <w:r>
        <w:t>ОБ УТВЕРЖДЕНИИ КЛАССИФИКАЦИИ</w:t>
      </w:r>
    </w:p>
    <w:p w:rsidR="007506B1" w:rsidRDefault="007506B1">
      <w:pPr>
        <w:pStyle w:val="ConsPlusTitle"/>
        <w:jc w:val="center"/>
      </w:pPr>
      <w:r>
        <w:t>РАБОТ ПО КАПИТАЛЬНОМУ РЕМОНТУ, РЕМОНТУ И СОДЕРЖАНИЮ</w:t>
      </w:r>
    </w:p>
    <w:p w:rsidR="007506B1" w:rsidRDefault="007506B1">
      <w:pPr>
        <w:pStyle w:val="ConsPlusTitle"/>
        <w:jc w:val="center"/>
      </w:pPr>
      <w:r>
        <w:t>АВТОМОБИЛЬНЫХ ДОРОГ</w:t>
      </w:r>
    </w:p>
    <w:p w:rsidR="007506B1" w:rsidRDefault="00750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0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6B1" w:rsidRDefault="00750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6B1" w:rsidRDefault="00750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7506B1" w:rsidRDefault="00750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6B1" w:rsidRDefault="007506B1">
      <w:pPr>
        <w:pStyle w:val="ConsPlusNormal"/>
        <w:jc w:val="center"/>
      </w:pPr>
    </w:p>
    <w:p w:rsidR="007506B1" w:rsidRDefault="007506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 N 51 (ч. III), ст. 6810; 2011, N 7, ст. 901; N 15, ст. 2041; N 17, ст. 2310; N 29, ст. 4284; N 30 (ч. I), ст. 4590, 4591; N 49 (ч. I), ст. 7015; 2012, N 26, ст. 3447) и </w:t>
      </w:r>
      <w:hyperlink r:id="rId10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652; N 11, ст. 1222; N 12, ст. 1348; N 13, ст. 1502; N 15, ст. 1805; N 25, ст. 3172; 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11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2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jc w:val="right"/>
      </w:pPr>
      <w:r>
        <w:t>Министр</w:t>
      </w:r>
    </w:p>
    <w:p w:rsidR="007506B1" w:rsidRDefault="007506B1">
      <w:pPr>
        <w:pStyle w:val="ConsPlusNormal"/>
        <w:jc w:val="right"/>
      </w:pPr>
      <w:r>
        <w:t>М.Ю.СОКОЛОВ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jc w:val="right"/>
        <w:outlineLvl w:val="0"/>
      </w:pPr>
      <w:r>
        <w:t>Утверждена</w:t>
      </w:r>
    </w:p>
    <w:p w:rsidR="007506B1" w:rsidRDefault="007506B1">
      <w:pPr>
        <w:pStyle w:val="ConsPlusNormal"/>
        <w:jc w:val="right"/>
      </w:pPr>
      <w:r>
        <w:t>приказом Минтранса России</w:t>
      </w:r>
    </w:p>
    <w:p w:rsidR="007506B1" w:rsidRDefault="007506B1">
      <w:pPr>
        <w:pStyle w:val="ConsPlusNormal"/>
        <w:jc w:val="right"/>
      </w:pPr>
      <w:r>
        <w:t>от 16 ноября 2012 г. N 402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Title"/>
        <w:jc w:val="center"/>
      </w:pPr>
      <w:bookmarkStart w:id="0" w:name="P33"/>
      <w:bookmarkEnd w:id="0"/>
      <w:r>
        <w:t>КЛАССИФИКАЦИЯ</w:t>
      </w:r>
    </w:p>
    <w:p w:rsidR="007506B1" w:rsidRDefault="007506B1">
      <w:pPr>
        <w:pStyle w:val="ConsPlusTitle"/>
        <w:jc w:val="center"/>
      </w:pPr>
      <w:r>
        <w:t>РАБОТ ПО КАПИТАЛЬНОМУ РЕМОНТУ, РЕМОНТУ И СОДЕРЖАНИЮ</w:t>
      </w:r>
    </w:p>
    <w:p w:rsidR="007506B1" w:rsidRDefault="007506B1">
      <w:pPr>
        <w:pStyle w:val="ConsPlusTitle"/>
        <w:jc w:val="center"/>
      </w:pPr>
      <w:r>
        <w:t>АВТОМОБИЛЬНЫХ ДОРОГ</w:t>
      </w:r>
    </w:p>
    <w:p w:rsidR="007506B1" w:rsidRDefault="00750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0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6B1" w:rsidRDefault="00750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6B1" w:rsidRDefault="00750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1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7506B1" w:rsidRDefault="00750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4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16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Title"/>
        <w:jc w:val="center"/>
        <w:outlineLvl w:val="1"/>
      </w:pPr>
      <w:r>
        <w:t>I. Общие положения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2. 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2.1.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7506B1" w:rsidRDefault="007506B1">
      <w:pPr>
        <w:pStyle w:val="ConsPlusNormal"/>
        <w:jc w:val="both"/>
      </w:pPr>
      <w:r>
        <w:t xml:space="preserve">(пп. 2.1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2.2.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7506B1" w:rsidRDefault="007506B1">
      <w:pPr>
        <w:pStyle w:val="ConsPlusNormal"/>
        <w:jc w:val="both"/>
      </w:pPr>
      <w:r>
        <w:t xml:space="preserve">(пп. 2.2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Title"/>
        <w:jc w:val="center"/>
        <w:outlineLvl w:val="1"/>
      </w:pPr>
      <w:r>
        <w:t>II. Классификация работ по капитальному ремонту</w:t>
      </w:r>
    </w:p>
    <w:p w:rsidR="007506B1" w:rsidRDefault="007506B1">
      <w:pPr>
        <w:pStyle w:val="ConsPlusTitle"/>
        <w:jc w:val="center"/>
      </w:pPr>
      <w:r>
        <w:t>автомобильных дорог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lastRenderedPageBreak/>
        <w:t>б) 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 и другим объектам);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перемощение отдельных участков мостовых с полной заменой песчаного основания;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замена пролетных строений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06B1" w:rsidRDefault="007506B1">
      <w:pPr>
        <w:pStyle w:val="ConsPlusNormal"/>
        <w:jc w:val="both"/>
      </w:pPr>
      <w:r>
        <w:t xml:space="preserve">(пп. "д"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06B1" w:rsidRDefault="007506B1">
      <w:pPr>
        <w:pStyle w:val="ConsPlusNormal"/>
        <w:jc w:val="both"/>
      </w:pPr>
      <w:r>
        <w:t xml:space="preserve">(пп. "е"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замена опор при сохранении существующей продольной схемы моста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lastRenderedPageBreak/>
        <w:t>а) замена знаков, сигнальных столбиков, барьерных ограждений и шумозащитных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7506B1" w:rsidRDefault="007506B1">
      <w:pPr>
        <w:pStyle w:val="ConsPlusNormal"/>
        <w:jc w:val="both"/>
      </w:pPr>
      <w:r>
        <w:t xml:space="preserve">(пп. "е"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и/или искусственных дорожных сооружений на них до значений, соответствующих ее фактической технической категории, без изменения границ полосы отвода относятся следующие работы: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по земляному полотну и водоотводу: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его категории;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 и/или искусственных дорожных сооружений на них;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в) полная замена земляного полотна, переустройство дефектных элементов земляного </w:t>
      </w:r>
      <w:r>
        <w:lastRenderedPageBreak/>
        <w:t>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полная замена дорожной одежды на новую, более прочную и долговечную;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уширение дорожной одежды до норм, соответствующих категории ремонтируемого участка автомобильной дороги;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укрепление обочин;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lastRenderedPageBreak/>
        <w:t>3) по искусственным и защитным дорожным сооружениям: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уширение пролетных строений без увеличения числа полос движения за счет увеличения ширины полос безопасности (путем добавления крайних балок пролетных строений не более двух с каждой стороны либо за счет тротуаров, путем увеличения консолей плиты крайних балок) с доведением их габаритов и грузоподъемности до параметров, установленных для данной категории автомобильной дороги;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л) устройство противокамнепадных сеток;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7506B1" w:rsidRDefault="007506B1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д) устройство недостающих виражей на опасных для дорожного движения кривых с </w:t>
      </w:r>
      <w:r>
        <w:lastRenderedPageBreak/>
        <w:t>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06B1" w:rsidRDefault="007506B1">
      <w:pPr>
        <w:pStyle w:val="ConsPlusNormal"/>
        <w:jc w:val="both"/>
      </w:pPr>
      <w:r>
        <w:t xml:space="preserve">(пп. "д"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архитектурно-художественное оформление элементов обустройства и благоустройства участков автомобильных дорог, развязок, площадок отдыха, автобусных остановок, смотровых площадок и других объектов;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7506B1" w:rsidRDefault="007506B1">
      <w:pPr>
        <w:pStyle w:val="ConsPlusNormal"/>
        <w:jc w:val="both"/>
      </w:pPr>
      <w:r>
        <w:t xml:space="preserve">(пп. "з"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устройство автоматизированных систем по борьбе с зимней скользкостью.</w:t>
      </w:r>
    </w:p>
    <w:p w:rsidR="007506B1" w:rsidRDefault="007506B1">
      <w:pPr>
        <w:pStyle w:val="ConsPlusNormal"/>
        <w:jc w:val="both"/>
      </w:pPr>
      <w:r>
        <w:t xml:space="preserve">(пп. "и"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06B1" w:rsidRDefault="007506B1">
      <w:pPr>
        <w:pStyle w:val="ConsPlusNormal"/>
        <w:jc w:val="both"/>
      </w:pPr>
      <w:r>
        <w:t xml:space="preserve">(в ред. Приказов Минтранса России от 25.11.2014 </w:t>
      </w:r>
      <w:hyperlink r:id="rId37" w:history="1">
        <w:r>
          <w:rPr>
            <w:color w:val="0000FF"/>
          </w:rPr>
          <w:t>N 322</w:t>
        </w:r>
      </w:hyperlink>
      <w:r>
        <w:t xml:space="preserve">, от 07.11.2017 </w:t>
      </w:r>
      <w:hyperlink r:id="rId38" w:history="1">
        <w:r>
          <w:rPr>
            <w:color w:val="0000FF"/>
          </w:rPr>
          <w:t>N 479</w:t>
        </w:r>
      </w:hyperlink>
      <w:r>
        <w:t>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устройство недостающих пешеходных и велосипедных дорожек без дополнительного землеотвода.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Title"/>
        <w:jc w:val="center"/>
        <w:outlineLvl w:val="1"/>
      </w:pPr>
      <w:r>
        <w:t>III. Классификация работ по ремонту автомобильных дорог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lastRenderedPageBreak/>
        <w:t xml:space="preserve">б)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7506B1" w:rsidRDefault="007506B1">
      <w:pPr>
        <w:pStyle w:val="ConsPlusNormal"/>
        <w:jc w:val="both"/>
      </w:pPr>
      <w:r>
        <w:t xml:space="preserve">(пп. "б"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полная замена слоев дорожного покрытия,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7506B1" w:rsidRDefault="007506B1">
      <w:pPr>
        <w:pStyle w:val="ConsPlusNormal"/>
        <w:jc w:val="both"/>
      </w:pPr>
      <w:r>
        <w:t xml:space="preserve">(пп. "д"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перемощение отдельных участков мостовых с частичной заменой песчаного основания;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устройство карнизов с фасадов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з) замена швов омоноличивания балок пролетных строений; восстановление защитного </w:t>
      </w:r>
      <w:r>
        <w:lastRenderedPageBreak/>
        <w:t>слоя железобетонных конструкций, заделка трещин и другие работы по устранению повреждений;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х) восстановление подпорных стен, противолавинных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ц) восстановление постоянных снегозащитных и шумозащитных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ш) восстановление связей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щ) восстановление очистных сооружений;</w:t>
      </w:r>
    </w:p>
    <w:p w:rsidR="007506B1" w:rsidRDefault="007506B1">
      <w:pPr>
        <w:pStyle w:val="ConsPlusNormal"/>
        <w:jc w:val="both"/>
      </w:pPr>
      <w:r>
        <w:t xml:space="preserve">(пп. "щ"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ы) замена и восстановление систем и элементов, обеспечивающих подъемку и разводку пролетных строений.</w:t>
      </w:r>
    </w:p>
    <w:p w:rsidR="007506B1" w:rsidRDefault="007506B1">
      <w:pPr>
        <w:pStyle w:val="ConsPlusNormal"/>
        <w:jc w:val="both"/>
      </w:pPr>
      <w:r>
        <w:t xml:space="preserve">(пп. "ы"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</w:t>
      </w:r>
      <w:r>
        <w:lastRenderedPageBreak/>
        <w:t>сменной информацией, светофорных объектов;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06B1" w:rsidRDefault="007506B1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строительный контроль, авторский надзор;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7506B1" w:rsidRDefault="007506B1">
      <w:pPr>
        <w:pStyle w:val="ConsPlusNormal"/>
        <w:jc w:val="both"/>
      </w:pPr>
      <w:r>
        <w:t xml:space="preserve">(пп. "з"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Title"/>
        <w:jc w:val="center"/>
        <w:outlineLvl w:val="1"/>
      </w:pPr>
      <w:r>
        <w:t>IV. Классификация работ по содержанию автомобильных дорог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противопаводковые мероприятия;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восстановление земляного полотна на участках с пучинистыми и слабыми грунтами на площади до 100 м2;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поддержание в чистоте и порядке элементов обозначения границ полосы отвода;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</w:t>
      </w:r>
      <w:r>
        <w:lastRenderedPageBreak/>
        <w:t>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обеспыливание проезжей части автомобильных дорог;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к) восстановление дорожной одежды на участках с пучинистыми и слабыми грунтами на площади до 100 м2;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7506B1" w:rsidRDefault="007506B1">
      <w:pPr>
        <w:pStyle w:val="ConsPlusNormal"/>
        <w:jc w:val="both"/>
      </w:pPr>
      <w:r>
        <w:t xml:space="preserve">(пп. "л"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7506B1" w:rsidRDefault="007506B1">
      <w:pPr>
        <w:pStyle w:val="ConsPlusNormal"/>
        <w:jc w:val="both"/>
      </w:pPr>
      <w:r>
        <w:t xml:space="preserve">(пп. "м"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очистка (в том числе и от растительности) конусов, откосов, подмостовых русел;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обслуживание судовой сигнализации и аэросигнализации на мостах;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lastRenderedPageBreak/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о)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р) замена досок настила и тротуаров деревянных мостов, устранение дефектов или частичная замена прогонов, подтяжка тяжей узлов ферм, антисептирование деревянных конструкций пролетных строений и опор;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т)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х) замена настила на паромных переправах и наплавных мостах, а также перил, ограждений и колесоотбойных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</w:t>
      </w:r>
      <w:r>
        <w:lastRenderedPageBreak/>
        <w:t>поверхности других элементов;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и)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</w:t>
      </w:r>
      <w:r>
        <w:lastRenderedPageBreak/>
        <w:t>испытаний линий электроосвещения;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7) распределение противогололедных материалов;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</w:t>
      </w:r>
      <w:r>
        <w:lastRenderedPageBreak/>
        <w:t>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16) проведение противолавинных мероприятий, уборка лавинных отложений;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9. В прочие работы по содержанию входят: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экспертиза проектов сметных расчетов стоимости работ по содержанию;</w:t>
      </w:r>
    </w:p>
    <w:p w:rsidR="007506B1" w:rsidRDefault="007506B1">
      <w:pPr>
        <w:pStyle w:val="ConsPlusNormal"/>
        <w:jc w:val="both"/>
      </w:pPr>
      <w:r>
        <w:t xml:space="preserve">(в ред. Приказов Минтранса России от 25.11.2014 </w:t>
      </w:r>
      <w:hyperlink r:id="rId53" w:history="1">
        <w:r>
          <w:rPr>
            <w:color w:val="0000FF"/>
          </w:rPr>
          <w:t>N 322</w:t>
        </w:r>
      </w:hyperlink>
      <w:r>
        <w:t xml:space="preserve">, от 13.11.2018 </w:t>
      </w:r>
      <w:hyperlink r:id="rId54" w:history="1">
        <w:r>
          <w:rPr>
            <w:color w:val="0000FF"/>
          </w:rPr>
          <w:t>N 406</w:t>
        </w:r>
      </w:hyperlink>
      <w:r>
        <w:t>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4) паспортизация автомобильных дорог и искусственных сооружений;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5) диагностика, обследование и оценка технического состояния автомобильных дорог и </w:t>
      </w:r>
      <w:r>
        <w:lastRenderedPageBreak/>
        <w:t>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7506B1" w:rsidRDefault="007506B1">
      <w:pPr>
        <w:pStyle w:val="ConsPlusNormal"/>
        <w:jc w:val="both"/>
      </w:pPr>
      <w:r>
        <w:t xml:space="preserve">(пп. 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контроля за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8)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 регистрация фактов пользования 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7506B1" w:rsidRDefault="007506B1">
      <w:pPr>
        <w:pStyle w:val="ConsPlusNormal"/>
        <w:jc w:val="both"/>
      </w:pPr>
      <w:r>
        <w:t xml:space="preserve">(пп. 8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устройств для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10) поддержание в чистоте и порядке очистных сооружений, снегоплавильных площадок и минерализированных полос;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lastRenderedPageBreak/>
        <w:t>11) противокамнепадные мероприятия, включая оборку склонов, противоселевые мероприятия;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13) проведение оценки уровня содержания и оценки технического состояния автомобильных дорог и дорожных сооружений, а также их элементов;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14) разработка мобилизационных планов, планов и схем технического прикрытия, инженерных проектов сокращенного состава для технического прикрытия и восстановления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7506B1" w:rsidRDefault="007506B1">
      <w:pPr>
        <w:pStyle w:val="ConsPlusNormal"/>
        <w:jc w:val="both"/>
      </w:pPr>
      <w:r>
        <w:t xml:space="preserve">(пп. 15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(ДТП);</w:t>
      </w:r>
    </w:p>
    <w:p w:rsidR="007506B1" w:rsidRDefault="007506B1">
      <w:pPr>
        <w:pStyle w:val="ConsPlusNormal"/>
        <w:jc w:val="both"/>
      </w:pPr>
      <w:r>
        <w:t xml:space="preserve">(пп. 16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17) работы по организации дорожного движения согласно </w:t>
      </w:r>
      <w:hyperlink r:id="rId60" w:history="1">
        <w:r>
          <w:rPr>
            <w:color w:val="0000FF"/>
          </w:rPr>
          <w:t>классификации работ</w:t>
        </w:r>
      </w:hyperlink>
      <w:r>
        <w:t xml:space="preserve"> по организации дорожного движения, утвержденной в соответствии со </w:t>
      </w:r>
      <w:hyperlink r:id="rId61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&lt;1&gt;.</w:t>
      </w:r>
    </w:p>
    <w:p w:rsidR="007506B1" w:rsidRDefault="007506B1">
      <w:pPr>
        <w:pStyle w:val="ConsPlusNormal"/>
        <w:jc w:val="both"/>
      </w:pPr>
      <w:r>
        <w:t xml:space="preserve">(пп. 17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1, ст. 27.</w:t>
      </w:r>
    </w:p>
    <w:p w:rsidR="007506B1" w:rsidRDefault="007506B1">
      <w:pPr>
        <w:pStyle w:val="ConsPlusNormal"/>
        <w:jc w:val="both"/>
      </w:pPr>
      <w:r>
        <w:t xml:space="preserve">(сноска введена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7506B1" w:rsidRDefault="007506B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3) установка дорожных ограждений, сигнальных столбиков, противоослепляющих экранов, световозвращающих устройств;</w:t>
      </w:r>
    </w:p>
    <w:p w:rsidR="007506B1" w:rsidRDefault="007506B1">
      <w:pPr>
        <w:pStyle w:val="ConsPlusNormal"/>
        <w:jc w:val="both"/>
      </w:pPr>
      <w:r>
        <w:t xml:space="preserve">(пп. 3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 xml:space="preserve">4) установка недостающих или замена существующих автопавильонов, беседок, скамеек, </w:t>
      </w:r>
      <w:r>
        <w:lastRenderedPageBreak/>
        <w:t>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дорог; замена вышедших из строя счетчиков интенсивности движения, обновление программного обеспечения;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неровностей;</w:t>
      </w:r>
    </w:p>
    <w:p w:rsidR="007506B1" w:rsidRDefault="007506B1">
      <w:pPr>
        <w:pStyle w:val="ConsPlusNormal"/>
        <w:jc w:val="both"/>
      </w:pPr>
      <w:r>
        <w:t xml:space="preserve">(пп. 11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7506B1" w:rsidRDefault="007506B1">
      <w:pPr>
        <w:pStyle w:val="ConsPlusNormal"/>
        <w:jc w:val="both"/>
      </w:pPr>
      <w:r>
        <w:t xml:space="preserve">(пп. 12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spacing w:before="220"/>
        <w:ind w:firstLine="540"/>
        <w:jc w:val="both"/>
      </w:pPr>
      <w:r>
        <w:t>13) установка надземных пешеходных переходов из модульных конструкций.</w:t>
      </w:r>
    </w:p>
    <w:p w:rsidR="007506B1" w:rsidRDefault="007506B1">
      <w:pPr>
        <w:pStyle w:val="ConsPlusNormal"/>
        <w:jc w:val="both"/>
      </w:pPr>
      <w:r>
        <w:t xml:space="preserve">(пп. 13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ind w:firstLine="540"/>
        <w:jc w:val="both"/>
      </w:pPr>
    </w:p>
    <w:p w:rsidR="007506B1" w:rsidRDefault="00750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5C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06B1"/>
    <w:rsid w:val="00315E69"/>
    <w:rsid w:val="007506B1"/>
    <w:rsid w:val="00D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B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6B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6B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C0FCB12DEAF67243225737ED71402783C1F1E48C45DAB4AC6E639455BC26EE9EF118354E96FA62AF69DFEDACB1904D3B6267FEAE675700R4c8M" TargetMode="External"/><Relationship Id="rId18" Type="http://schemas.openxmlformats.org/officeDocument/2006/relationships/hyperlink" Target="consultantplus://offline/ref=E7C0FCB12DEAF67243225737ED71402780CCFBEB8A40DAB4AC6E639455BC26EE9EF118354E96FA63AB69DFEDACB1904D3B6267FEAE675700R4c8M" TargetMode="External"/><Relationship Id="rId26" Type="http://schemas.openxmlformats.org/officeDocument/2006/relationships/hyperlink" Target="consultantplus://offline/ref=E7C0FCB12DEAF67243225737ED71402780CCFBEB8A40DAB4AC6E639455BC26EE9EF118354E96FA60A869DFEDACB1904D3B6267FEAE675700R4c8M" TargetMode="External"/><Relationship Id="rId39" Type="http://schemas.openxmlformats.org/officeDocument/2006/relationships/hyperlink" Target="consultantplus://offline/ref=E7C0FCB12DEAF67243225737ED71402783C1F1E48C45DAB4AC6E639455BC26EE9EF118354E96FA62AE69DFEDACB1904D3B6267FEAE675700R4c8M" TargetMode="External"/><Relationship Id="rId21" Type="http://schemas.openxmlformats.org/officeDocument/2006/relationships/hyperlink" Target="consultantplus://offline/ref=E7C0FCB12DEAF67243225737ED71402780CCFBEB8A40DAB4AC6E639455BC26EE9EF118354E96FA63AC69DFEDACB1904D3B6267FEAE675700R4c8M" TargetMode="External"/><Relationship Id="rId34" Type="http://schemas.openxmlformats.org/officeDocument/2006/relationships/hyperlink" Target="consultantplus://offline/ref=E7C0FCB12DEAF67243225737ED71402783C3FBE78B43DAB4AC6E639455BC26EE9EF118354E96FA63AC69DFEDACB1904D3B6267FEAE675700R4c8M" TargetMode="External"/><Relationship Id="rId42" Type="http://schemas.openxmlformats.org/officeDocument/2006/relationships/hyperlink" Target="consultantplus://offline/ref=E7C0FCB12DEAF67243225737ED71402780CCFBEB8A40DAB4AC6E639455BC26EE9EF118354E96FA61A969DFEDACB1904D3B6267FEAE675700R4c8M" TargetMode="External"/><Relationship Id="rId47" Type="http://schemas.openxmlformats.org/officeDocument/2006/relationships/hyperlink" Target="consultantplus://offline/ref=E7C0FCB12DEAF67243225737ED71402780CCFBEB8A40DAB4AC6E639455BC26EE9EF118354E96FA61AF69DFEDACB1904D3B6267FEAE675700R4c8M" TargetMode="External"/><Relationship Id="rId50" Type="http://schemas.openxmlformats.org/officeDocument/2006/relationships/hyperlink" Target="consultantplus://offline/ref=E7C0FCB12DEAF67243225737ED71402783C1F1E48C45DAB4AC6E639455BC26EE9EF118354E96FA62A169DFEDACB1904D3B6267FEAE675700R4c8M" TargetMode="External"/><Relationship Id="rId55" Type="http://schemas.openxmlformats.org/officeDocument/2006/relationships/hyperlink" Target="consultantplus://offline/ref=E7C0FCB12DEAF67243225737ED71402780CCFBEB8A40DAB4AC6E639455BC26EE9EF118354E96FA61A069DFEDACB1904D3B6267FEAE675700R4c8M" TargetMode="External"/><Relationship Id="rId63" Type="http://schemas.openxmlformats.org/officeDocument/2006/relationships/hyperlink" Target="consultantplus://offline/ref=E7C0FCB12DEAF67243225737ED71402781C5F0E08C44DAB4AC6E639455BC26EE9EF118354E96FA65AA69DFEDACB1904D3B6267FEAE675700R4c8M" TargetMode="External"/><Relationship Id="rId68" Type="http://schemas.openxmlformats.org/officeDocument/2006/relationships/hyperlink" Target="consultantplus://offline/ref=E7C0FCB12DEAF67243225737ED71402780CCFBEB8A40DAB4AC6E639455BC26EE9EF118354E96FA66AE69DFEDACB1904D3B6267FEAE675700R4c8M" TargetMode="External"/><Relationship Id="rId7" Type="http://schemas.openxmlformats.org/officeDocument/2006/relationships/hyperlink" Target="consultantplus://offline/ref=E7C0FCB12DEAF67243225737ED71402780CCFBEB8A40DAB4AC6E639455BC26EE9EF118354E96FA62AF69DFEDACB1904D3B6267FEAE675700R4c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C0FCB12DEAF67243225737ED71402781C5F0E08C44DAB4AC6E639455BC26EE9EF118354E96FA62AE69DFEDACB1904D3B6267FEAE675700R4c8M" TargetMode="External"/><Relationship Id="rId29" Type="http://schemas.openxmlformats.org/officeDocument/2006/relationships/hyperlink" Target="consultantplus://offline/ref=E7C0FCB12DEAF67243225737ED71402780CCFBEB8A40DAB4AC6E639455BC26EE9EF118354E96FA60AA69DFEDACB1904D3B6267FEAE675700R4c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0FCB12DEAF67243225737ED71402783C3FBE78B43DAB4AC6E639455BC26EE9EF118354E96FA62AF69DFEDACB1904D3B6267FEAE675700R4c8M" TargetMode="External"/><Relationship Id="rId11" Type="http://schemas.openxmlformats.org/officeDocument/2006/relationships/hyperlink" Target="consultantplus://offline/ref=E7C0FCB12DEAF67243225737ED7140278AC4F2EA8E4B87BEA4376F9652B379EB99E018354788FB60B7608BBDREc1M" TargetMode="External"/><Relationship Id="rId24" Type="http://schemas.openxmlformats.org/officeDocument/2006/relationships/hyperlink" Target="consultantplus://offline/ref=E7C0FCB12DEAF67243225737ED71402780CCFBEB8A40DAB4AC6E639455BC26EE9EF118354E96FA63A169DFEDACB1904D3B6267FEAE675700R4c8M" TargetMode="External"/><Relationship Id="rId32" Type="http://schemas.openxmlformats.org/officeDocument/2006/relationships/hyperlink" Target="consultantplus://offline/ref=E7C0FCB12DEAF67243225737ED71402783C3FBE78B43DAB4AC6E639455BC26EE9EF118354E96FA63AA69DFEDACB1904D3B6267FEAE675700R4c8M" TargetMode="External"/><Relationship Id="rId37" Type="http://schemas.openxmlformats.org/officeDocument/2006/relationships/hyperlink" Target="consultantplus://offline/ref=E7C0FCB12DEAF67243225737ED71402783C3FBE78B43DAB4AC6E639455BC26EE9EF118354E96FA63A069DFEDACB1904D3B6267FEAE675700R4c8M" TargetMode="External"/><Relationship Id="rId40" Type="http://schemas.openxmlformats.org/officeDocument/2006/relationships/hyperlink" Target="consultantplus://offline/ref=E7C0FCB12DEAF67243225737ED71402783C3FBE78B43DAB4AC6E639455BC26EE9EF118354E96FA60A869DFEDACB1904D3B6267FEAE675700R4c8M" TargetMode="External"/><Relationship Id="rId45" Type="http://schemas.openxmlformats.org/officeDocument/2006/relationships/hyperlink" Target="consultantplus://offline/ref=E7C0FCB12DEAF67243225737ED71402780CCFBEB8A40DAB4AC6E639455BC26EE9EF118354E96FA61AC69DFEDACB1904D3B6267FEAE675700R4c8M" TargetMode="External"/><Relationship Id="rId53" Type="http://schemas.openxmlformats.org/officeDocument/2006/relationships/hyperlink" Target="consultantplus://offline/ref=E7C0FCB12DEAF67243225737ED71402783C3FBE78B43DAB4AC6E639455BC26EE9EF118354E96FA60A069DFEDACB1904D3B6267FEAE675700R4c8M" TargetMode="External"/><Relationship Id="rId58" Type="http://schemas.openxmlformats.org/officeDocument/2006/relationships/hyperlink" Target="consultantplus://offline/ref=E7C0FCB12DEAF67243225737ED71402783C3FBE78B43DAB4AC6E639455BC26EE9EF118354E96FA61AB69DFEDACB1904D3B6267FEAE675700R4c8M" TargetMode="External"/><Relationship Id="rId66" Type="http://schemas.openxmlformats.org/officeDocument/2006/relationships/hyperlink" Target="consultantplus://offline/ref=E7C0FCB12DEAF67243225737ED71402783C3FBE78B43DAB4AC6E639455BC26EE9EF118354E96FA61AF69DFEDACB1904D3B6267FEAE675700R4c8M" TargetMode="External"/><Relationship Id="rId5" Type="http://schemas.openxmlformats.org/officeDocument/2006/relationships/hyperlink" Target="consultantplus://offline/ref=E7C0FCB12DEAF67243225737ED71402783C1F1E48C45DAB4AC6E639455BC26EE9EF118354E96FA62AF69DFEDACB1904D3B6267FEAE675700R4c8M" TargetMode="External"/><Relationship Id="rId15" Type="http://schemas.openxmlformats.org/officeDocument/2006/relationships/hyperlink" Target="consultantplus://offline/ref=E7C0FCB12DEAF67243225737ED71402780CCFBEB8A40DAB4AC6E639455BC26EE9EF118354E96FA62AF69DFEDACB1904D3B6267FEAE675700R4c8M" TargetMode="External"/><Relationship Id="rId23" Type="http://schemas.openxmlformats.org/officeDocument/2006/relationships/hyperlink" Target="consultantplus://offline/ref=E7C0FCB12DEAF67243225737ED71402780CCFBEB8A40DAB4AC6E639455BC26EE9EF118354E96FA63AE69DFEDACB1904D3B6267FEAE675700R4c8M" TargetMode="External"/><Relationship Id="rId28" Type="http://schemas.openxmlformats.org/officeDocument/2006/relationships/hyperlink" Target="consultantplus://offline/ref=E7C0FCB12DEAF67243225737ED71402780CCFBEB8A40DAB4AC6E639455BC26EE9EF118354E96FA60AB69DFEDACB1904D3B6267FEAE675700R4c8M" TargetMode="External"/><Relationship Id="rId36" Type="http://schemas.openxmlformats.org/officeDocument/2006/relationships/hyperlink" Target="consultantplus://offline/ref=E7C0FCB12DEAF67243225737ED71402780CCFBEB8A40DAB4AC6E639455BC26EE9EF118354E96FA60AE69DFEDACB1904D3B6267FEAE675700R4c8M" TargetMode="External"/><Relationship Id="rId49" Type="http://schemas.openxmlformats.org/officeDocument/2006/relationships/hyperlink" Target="consultantplus://offline/ref=E7C0FCB12DEAF67243225737ED71402780CCFBEB8A40DAB4AC6E639455BC26EE9EF118354E96FA61AE69DFEDACB1904D3B6267FEAE675700R4c8M" TargetMode="External"/><Relationship Id="rId57" Type="http://schemas.openxmlformats.org/officeDocument/2006/relationships/hyperlink" Target="consultantplus://offline/ref=E7C0FCB12DEAF67243225737ED71402780CCFBEB8A40DAB4AC6E639455BC26EE9EF118354E96FA66A969DFEDACB1904D3B6267FEAE675700R4c8M" TargetMode="External"/><Relationship Id="rId61" Type="http://schemas.openxmlformats.org/officeDocument/2006/relationships/hyperlink" Target="consultantplus://offline/ref=E7C0FCB12DEAF67243225737ED71402781C6F1E78245DAB4AC6E639455BC26EE9EF118354E96FA6AA969DFEDACB1904D3B6267FEAE675700R4c8M" TargetMode="External"/><Relationship Id="rId10" Type="http://schemas.openxmlformats.org/officeDocument/2006/relationships/hyperlink" Target="consultantplus://offline/ref=E7C0FCB12DEAF67243225737ED71402781C7FBE28940DAB4AC6E639455BC26EE9EF118354E96FB61AF69DFEDACB1904D3B6267FEAE675700R4c8M" TargetMode="External"/><Relationship Id="rId19" Type="http://schemas.openxmlformats.org/officeDocument/2006/relationships/hyperlink" Target="consultantplus://offline/ref=E7C0FCB12DEAF67243225737ED71402783C3FBE78B43DAB4AC6E639455BC26EE9EF118354E96FA63A969DFEDACB1904D3B6267FEAE675700R4c8M" TargetMode="External"/><Relationship Id="rId31" Type="http://schemas.openxmlformats.org/officeDocument/2006/relationships/hyperlink" Target="consultantplus://offline/ref=E7C0FCB12DEAF67243225737ED71402780CCFBEB8A40DAB4AC6E639455BC26EE9EF118354E96FA60AC69DFEDACB1904D3B6267FEAE675700R4c8M" TargetMode="External"/><Relationship Id="rId44" Type="http://schemas.openxmlformats.org/officeDocument/2006/relationships/hyperlink" Target="consultantplus://offline/ref=E7C0FCB12DEAF67243225737ED71402780CCFBEB8A40DAB4AC6E639455BC26EE9EF118354E96FA61AD69DFEDACB1904D3B6267FEAE675700R4c8M" TargetMode="External"/><Relationship Id="rId52" Type="http://schemas.openxmlformats.org/officeDocument/2006/relationships/hyperlink" Target="consultantplus://offline/ref=E7C0FCB12DEAF67243225737ED71402780CCFBEB8A40DAB4AC6E639455BC26EE9EF118354E96FA61A169DFEDACB1904D3B6267FEAE675700R4c8M" TargetMode="External"/><Relationship Id="rId60" Type="http://schemas.openxmlformats.org/officeDocument/2006/relationships/hyperlink" Target="consultantplus://offline/ref=E7C0FCB12DEAF67243225737ED71402781C5F0E08C44DAB4AC6E639455BC26EE9EF118354E96FA63A869DFEDACB1904D3B6267FEAE675700R4c8M" TargetMode="External"/><Relationship Id="rId65" Type="http://schemas.openxmlformats.org/officeDocument/2006/relationships/hyperlink" Target="consultantplus://offline/ref=E7C0FCB12DEAF67243225737ED71402780CCFBEB8A40DAB4AC6E639455BC26EE9EF118354E96FA66AA69DFEDACB1904D3B6267FEAE675700R4c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C0FCB12DEAF67243225737ED71402781C7F3EA8843DAB4AC6E639455BC26EE9EF118354E96FB64AB69DFEDACB1904D3B6267FEAE675700R4c8M" TargetMode="External"/><Relationship Id="rId14" Type="http://schemas.openxmlformats.org/officeDocument/2006/relationships/hyperlink" Target="consultantplus://offline/ref=E7C0FCB12DEAF67243225737ED71402783C3FBE78B43DAB4AC6E639455BC26EE9EF118354E96FA62A069DFEDACB1904D3B6267FEAE675700R4c8M" TargetMode="External"/><Relationship Id="rId22" Type="http://schemas.openxmlformats.org/officeDocument/2006/relationships/hyperlink" Target="consultantplus://offline/ref=E7C0FCB12DEAF67243225737ED71402783C3FBE78B43DAB4AC6E639455BC26EE9EF118354E96FA63AB69DFEDACB1904D3B6267FEAE675700R4c8M" TargetMode="External"/><Relationship Id="rId27" Type="http://schemas.openxmlformats.org/officeDocument/2006/relationships/hyperlink" Target="consultantplus://offline/ref=E7C0FCB12DEAF67243225737ED71402780CCFBEB8A40DAB4AC6E639455BC26EE9EF118354E96FA60A869DFEDACB1904D3B6267FEAE675700R4c8M" TargetMode="External"/><Relationship Id="rId30" Type="http://schemas.openxmlformats.org/officeDocument/2006/relationships/hyperlink" Target="consultantplus://offline/ref=E7C0FCB12DEAF67243225737ED71402780CCFBEB8A40DAB4AC6E639455BC26EE9EF118354E96FA60AD69DFEDACB1904D3B6267FEAE675700R4c8M" TargetMode="External"/><Relationship Id="rId35" Type="http://schemas.openxmlformats.org/officeDocument/2006/relationships/hyperlink" Target="consultantplus://offline/ref=E7C0FCB12DEAF67243225737ED71402783C3FBE78B43DAB4AC6E639455BC26EE9EF118354E96FA63AE69DFEDACB1904D3B6267FEAE675700R4c8M" TargetMode="External"/><Relationship Id="rId43" Type="http://schemas.openxmlformats.org/officeDocument/2006/relationships/hyperlink" Target="consultantplus://offline/ref=E7C0FCB12DEAF67243225737ED71402780CCFBEB8A40DAB4AC6E639455BC26EE9EF118354E96FA61AB69DFEDACB1904D3B6267FEAE675700R4c8M" TargetMode="External"/><Relationship Id="rId48" Type="http://schemas.openxmlformats.org/officeDocument/2006/relationships/hyperlink" Target="consultantplus://offline/ref=E7C0FCB12DEAF67243225737ED71402783C3FBE78B43DAB4AC6E639455BC26EE9EF118354E96FA60AC69DFEDACB1904D3B6267FEAE675700R4c8M" TargetMode="External"/><Relationship Id="rId56" Type="http://schemas.openxmlformats.org/officeDocument/2006/relationships/hyperlink" Target="consultantplus://offline/ref=E7C0FCB12DEAF67243225737ED71402783C3FBE78B43DAB4AC6E639455BC26EE9EF118354E96FA61A969DFEDACB1904D3B6267FEAE675700R4c8M" TargetMode="External"/><Relationship Id="rId64" Type="http://schemas.openxmlformats.org/officeDocument/2006/relationships/hyperlink" Target="consultantplus://offline/ref=E7C0FCB12DEAF67243225737ED71402780CCFBEB8A40DAB4AC6E639455BC26EE9EF118354E96FA66AB69DFEDACB1904D3B6267FEAE675700R4c8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7C0FCB12DEAF67243225737ED71402781C5F0E08C44DAB4AC6E639455BC26EE9EF118354E96FA62AE69DFEDACB1904D3B6267FEAE675700R4c8M" TargetMode="External"/><Relationship Id="rId51" Type="http://schemas.openxmlformats.org/officeDocument/2006/relationships/hyperlink" Target="consultantplus://offline/ref=E7C0FCB12DEAF67243225737ED71402783C3FBE78B43DAB4AC6E639455BC26EE9EF118354E96FA60AE69DFEDACB1904D3B6267FEAE675700R4c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C0FCB12DEAF67243225737ED7140278AC4F2E68A4B87BEA4376F9652B379EB99E018354788FB60B7608BBDREc1M" TargetMode="External"/><Relationship Id="rId17" Type="http://schemas.openxmlformats.org/officeDocument/2006/relationships/hyperlink" Target="consultantplus://offline/ref=E7C0FCB12DEAF67243225737ED71402780CCFBEB8A40DAB4AC6E639455BC26EE9EF118354E96FA63A969DFEDACB1904D3B6267FEAE675700R4c8M" TargetMode="External"/><Relationship Id="rId25" Type="http://schemas.openxmlformats.org/officeDocument/2006/relationships/hyperlink" Target="consultantplus://offline/ref=E7C0FCB12DEAF67243225737ED71402780CCFBEB8A40DAB4AC6E639455BC26EE9EF118354E96FA63A069DFEDACB1904D3B6267FEAE675700R4c8M" TargetMode="External"/><Relationship Id="rId33" Type="http://schemas.openxmlformats.org/officeDocument/2006/relationships/hyperlink" Target="consultantplus://offline/ref=E7C0FCB12DEAF67243225737ED71402780CCFBEB8A40DAB4AC6E639455BC26EE9EF118354E96FA60AF69DFEDACB1904D3B6267FEAE675700R4c8M" TargetMode="External"/><Relationship Id="rId38" Type="http://schemas.openxmlformats.org/officeDocument/2006/relationships/hyperlink" Target="consultantplus://offline/ref=E7C0FCB12DEAF67243225737ED71402780CCFBEB8A40DAB4AC6E639455BC26EE9EF118354E96FA60A869DFEDACB1904D3B6267FEAE675700R4c8M" TargetMode="External"/><Relationship Id="rId46" Type="http://schemas.openxmlformats.org/officeDocument/2006/relationships/hyperlink" Target="consultantplus://offline/ref=E7C0FCB12DEAF67243225737ED71402783C3FBE78B43DAB4AC6E639455BC26EE9EF118354E96FA60AA69DFEDACB1904D3B6267FEAE675700R4c8M" TargetMode="External"/><Relationship Id="rId59" Type="http://schemas.openxmlformats.org/officeDocument/2006/relationships/hyperlink" Target="consultantplus://offline/ref=E7C0FCB12DEAF67243225737ED71402783C3FBE78B43DAB4AC6E639455BC26EE9EF118354E96FA61AD69DFEDACB1904D3B6267FEAE675700R4c8M" TargetMode="External"/><Relationship Id="rId67" Type="http://schemas.openxmlformats.org/officeDocument/2006/relationships/hyperlink" Target="consultantplus://offline/ref=E7C0FCB12DEAF67243225737ED71402780CCFBEB8A40DAB4AC6E639455BC26EE9EF118354E96FA66AC69DFEDACB1904D3B6267FEAE675700R4c8M" TargetMode="External"/><Relationship Id="rId20" Type="http://schemas.openxmlformats.org/officeDocument/2006/relationships/hyperlink" Target="consultantplus://offline/ref=E7C0FCB12DEAF67243225737ED71402780CCFBEB8A40DAB4AC6E639455BC26EE9EF118354E96FA63AA69DFEDACB1904D3B6267FEAE675700R4c8M" TargetMode="External"/><Relationship Id="rId41" Type="http://schemas.openxmlformats.org/officeDocument/2006/relationships/hyperlink" Target="consultantplus://offline/ref=E7C0FCB12DEAF67243225737ED71402780CCFBEB8A40DAB4AC6E639455BC26EE9EF118354E96FA60A069DFEDACB1904D3B6267FEAE675700R4c8M" TargetMode="External"/><Relationship Id="rId54" Type="http://schemas.openxmlformats.org/officeDocument/2006/relationships/hyperlink" Target="consultantplus://offline/ref=E7C0FCB12DEAF67243225737ED71402781C5F0E08C44DAB4AC6E639455BC26EE9EF118354E96FA64A069DFEDACB1904D3B6267FEAE675700R4c8M" TargetMode="External"/><Relationship Id="rId62" Type="http://schemas.openxmlformats.org/officeDocument/2006/relationships/hyperlink" Target="consultantplus://offline/ref=E7C0FCB12DEAF67243225737ED71402781C5F0E08C44DAB4AC6E639455BC26EE9EF118354E96FA65A969DFEDACB1904D3B6267FEAE675700R4c8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9307</Words>
  <Characters>53056</Characters>
  <Application>Microsoft Office Word</Application>
  <DocSecurity>0</DocSecurity>
  <Lines>442</Lines>
  <Paragraphs>124</Paragraphs>
  <ScaleCrop>false</ScaleCrop>
  <Company/>
  <LinksUpToDate>false</LinksUpToDate>
  <CharactersWithSpaces>62239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2019-12-19T12:28:00Z</dcterms:created>
  <dcterms:modified xsi:type="dcterms:W3CDTF">2019-12-19T12:29:00Z</dcterms:modified>
</cp:coreProperties>
</file>